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2902" w14:textId="77777777" w:rsidR="00284DFE" w:rsidRDefault="00CF3114" w:rsidP="00284D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«Централизованная библиотечная </w:t>
      </w:r>
    </w:p>
    <w:p w14:paraId="57DD14CA" w14:textId="7163213E" w:rsidR="00CF3114" w:rsidRDefault="00CF3114" w:rsidP="00284DF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EDD">
        <w:rPr>
          <w:rFonts w:ascii="Times New Roman" w:hAnsi="Times New Roman" w:cs="Times New Roman"/>
          <w:sz w:val="28"/>
          <w:szCs w:val="28"/>
        </w:rPr>
        <w:t>Карасукского района Новосибирской области»</w:t>
      </w:r>
    </w:p>
    <w:p w14:paraId="57736E03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040C3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D119E2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DAD0E9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8D7B60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C2C7C0" w14:textId="77777777" w:rsidR="00CF3114" w:rsidRPr="005E7C52" w:rsidRDefault="00CF3114" w:rsidP="003849E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7C52">
        <w:rPr>
          <w:rFonts w:ascii="Times New Roman" w:hAnsi="Times New Roman" w:cs="Times New Roman"/>
          <w:bCs/>
          <w:sz w:val="28"/>
          <w:szCs w:val="28"/>
        </w:rPr>
        <w:t>Конкурсная работа</w:t>
      </w:r>
    </w:p>
    <w:p w14:paraId="6975DB3A" w14:textId="77777777" w:rsidR="00CF3114" w:rsidRPr="005E7C52" w:rsidRDefault="00CF3114" w:rsidP="003849E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7C52">
        <w:rPr>
          <w:rFonts w:ascii="Times New Roman" w:hAnsi="Times New Roman" w:cs="Times New Roman"/>
          <w:bCs/>
          <w:sz w:val="28"/>
          <w:szCs w:val="28"/>
        </w:rPr>
        <w:t>участника профессионального конкурса</w:t>
      </w:r>
    </w:p>
    <w:p w14:paraId="69682F09" w14:textId="77777777" w:rsidR="00CF3114" w:rsidRPr="005E7C52" w:rsidRDefault="00CF3114" w:rsidP="003849E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7C52">
        <w:rPr>
          <w:rFonts w:ascii="Times New Roman" w:hAnsi="Times New Roman" w:cs="Times New Roman"/>
          <w:bCs/>
          <w:sz w:val="28"/>
          <w:szCs w:val="28"/>
        </w:rPr>
        <w:t xml:space="preserve">актуальных форматов работы библиотек с молодежью </w:t>
      </w:r>
      <w:r w:rsidRPr="005E7C52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Pr="005E7C52">
        <w:rPr>
          <w:rFonts w:ascii="Times New Roman" w:hAnsi="Times New Roman" w:cs="Times New Roman"/>
          <w:bCs/>
          <w:sz w:val="28"/>
          <w:szCs w:val="28"/>
          <w:lang w:val="en-US"/>
        </w:rPr>
        <w:t>EX</w:t>
      </w:r>
      <w:r w:rsidRPr="005E7C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7C52">
        <w:rPr>
          <w:rFonts w:ascii="Times New Roman" w:hAnsi="Times New Roman" w:cs="Times New Roman"/>
          <w:bCs/>
          <w:sz w:val="28"/>
          <w:szCs w:val="28"/>
          <w:lang w:val="en-US"/>
        </w:rPr>
        <w:t>PROFESSO</w:t>
      </w:r>
      <w:r w:rsidRPr="005E7C52">
        <w:rPr>
          <w:rFonts w:ascii="Times New Roman" w:hAnsi="Times New Roman" w:cs="Times New Roman"/>
          <w:bCs/>
          <w:sz w:val="28"/>
          <w:szCs w:val="28"/>
        </w:rPr>
        <w:t xml:space="preserve"> (со знанием дела)»</w:t>
      </w:r>
    </w:p>
    <w:p w14:paraId="5CE16CD8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198EFB" w14:textId="77777777" w:rsidR="00CF3114" w:rsidRDefault="00CF3114" w:rsidP="0038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C52">
        <w:rPr>
          <w:rFonts w:ascii="Times New Roman" w:hAnsi="Times New Roman" w:cs="Times New Roman"/>
          <w:bCs/>
          <w:sz w:val="28"/>
          <w:szCs w:val="28"/>
        </w:rPr>
        <w:t xml:space="preserve">Номинация </w:t>
      </w:r>
      <w:r w:rsidRPr="005E7C52">
        <w:rPr>
          <w:rFonts w:ascii="Times New Roman" w:hAnsi="Times New Roman" w:cs="Times New Roman"/>
          <w:b/>
          <w:sz w:val="28"/>
          <w:szCs w:val="28"/>
        </w:rPr>
        <w:t>«Мультимедийные технологии в продвижении библиотеки»</w:t>
      </w:r>
    </w:p>
    <w:p w14:paraId="228F1E55" w14:textId="77777777" w:rsidR="00CF3114" w:rsidRDefault="00CF3114" w:rsidP="003849E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8B72FA" w14:textId="77777777" w:rsidR="00CF3114" w:rsidRDefault="00CF3114" w:rsidP="003849E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EDD">
        <w:rPr>
          <w:rFonts w:ascii="Times New Roman" w:hAnsi="Times New Roman" w:cs="Times New Roman"/>
          <w:sz w:val="28"/>
          <w:szCs w:val="28"/>
        </w:rPr>
        <w:t>Тема конкурсной работы</w:t>
      </w:r>
    </w:p>
    <w:p w14:paraId="6BC6C153" w14:textId="77777777" w:rsidR="00CF3114" w:rsidRPr="00C26276" w:rsidRDefault="00CF3114" w:rsidP="003849E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26276">
        <w:rPr>
          <w:rFonts w:ascii="Times New Roman" w:hAnsi="Times New Roman" w:cs="Times New Roman"/>
          <w:i/>
          <w:iCs/>
          <w:sz w:val="28"/>
          <w:szCs w:val="28"/>
        </w:rPr>
        <w:t>Игровой видеоролик</w:t>
      </w:r>
    </w:p>
    <w:p w14:paraId="42F38B8E" w14:textId="77777777" w:rsidR="00CF3114" w:rsidRPr="00C26276" w:rsidRDefault="00CF3114" w:rsidP="003849E0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26276">
        <w:rPr>
          <w:rFonts w:ascii="Times New Roman" w:hAnsi="Times New Roman" w:cs="Times New Roman"/>
          <w:i/>
          <w:iCs/>
          <w:sz w:val="28"/>
          <w:szCs w:val="28"/>
        </w:rPr>
        <w:t>«Занимательные книги с библиотекарем»</w:t>
      </w:r>
    </w:p>
    <w:p w14:paraId="143DB0EA" w14:textId="77777777" w:rsidR="00CF3114" w:rsidRPr="00C26276" w:rsidRDefault="00CF3114" w:rsidP="003849E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DB8AAD2" w14:textId="77777777" w:rsidR="00CF3114" w:rsidRPr="005E7C52" w:rsidRDefault="00CF3114" w:rsidP="003849E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7DFB67" w14:textId="77777777" w:rsidR="00CF3114" w:rsidRPr="005E7C52" w:rsidRDefault="00CF3114" w:rsidP="00CF311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227257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937DE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310555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A664DF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78946E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31C80" w14:textId="0A0B271F" w:rsidR="00CF3114" w:rsidRDefault="00CF3114" w:rsidP="00CF3114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9493D">
        <w:rPr>
          <w:rFonts w:ascii="Times New Roman" w:hAnsi="Times New Roman" w:cs="Times New Roman"/>
          <w:b/>
          <w:sz w:val="28"/>
          <w:szCs w:val="28"/>
        </w:rPr>
        <w:t>Авторы работы: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4A71">
        <w:rPr>
          <w:rFonts w:ascii="Times New Roman" w:hAnsi="Times New Roman" w:cs="Times New Roman"/>
          <w:bCs/>
          <w:sz w:val="28"/>
          <w:szCs w:val="28"/>
        </w:rPr>
        <w:t>Брагина К</w:t>
      </w:r>
      <w:r w:rsidR="00CF7332">
        <w:rPr>
          <w:rFonts w:ascii="Times New Roman" w:hAnsi="Times New Roman" w:cs="Times New Roman"/>
          <w:bCs/>
          <w:sz w:val="28"/>
          <w:szCs w:val="28"/>
        </w:rPr>
        <w:t>.</w:t>
      </w:r>
      <w:r w:rsidRPr="00F64A71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CF7332">
        <w:rPr>
          <w:rFonts w:ascii="Times New Roman" w:hAnsi="Times New Roman" w:cs="Times New Roman"/>
          <w:bCs/>
          <w:sz w:val="28"/>
          <w:szCs w:val="28"/>
        </w:rPr>
        <w:t>.</w:t>
      </w:r>
      <w:r w:rsidRPr="00F64A7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3C91A7C" w14:textId="77777777" w:rsidR="00CF3114" w:rsidRDefault="00CF3114" w:rsidP="00CF3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библиотекарь центральной библиотеки </w:t>
      </w:r>
    </w:p>
    <w:p w14:paraId="050A0BE6" w14:textId="77777777" w:rsidR="00CF3114" w:rsidRDefault="00CF3114" w:rsidP="00CF3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«ЦБС Карасукского района НСО»</w:t>
      </w:r>
    </w:p>
    <w:p w14:paraId="6D772BFA" w14:textId="22297164" w:rsidR="00CF3114" w:rsidRDefault="00CF3114" w:rsidP="00CF3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Кулешова Е</w:t>
      </w:r>
      <w:r w:rsidR="00CF7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F73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FDF0338" w14:textId="77777777" w:rsidR="00CF3114" w:rsidRDefault="00CF3114" w:rsidP="00CF3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библиотекарь центральной библиотеки </w:t>
      </w:r>
    </w:p>
    <w:p w14:paraId="798B364F" w14:textId="77777777" w:rsidR="00CF3114" w:rsidRDefault="00CF3114" w:rsidP="00CF3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«ЦБС Карасукского района НСО»</w:t>
      </w:r>
    </w:p>
    <w:p w14:paraId="6CAF7307" w14:textId="77777777" w:rsidR="00CF3114" w:rsidRPr="00F64A71" w:rsidRDefault="00CF3114" w:rsidP="00CF311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1DCB6FA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6449CC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6FDAB2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25B25B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5ABC20" w14:textId="77777777" w:rsidR="00CF3114" w:rsidRDefault="00CF3114" w:rsidP="00CF31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79BAA1" w14:textId="1B778F73" w:rsidR="00CF3114" w:rsidRPr="00CF3114" w:rsidRDefault="00CF3114" w:rsidP="00CF3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4A71">
        <w:rPr>
          <w:rFonts w:ascii="Times New Roman" w:hAnsi="Times New Roman" w:cs="Times New Roman"/>
          <w:sz w:val="28"/>
          <w:szCs w:val="28"/>
        </w:rPr>
        <w:t>Карасук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64A71">
        <w:rPr>
          <w:rFonts w:ascii="Times New Roman" w:hAnsi="Times New Roman" w:cs="Times New Roman"/>
          <w:sz w:val="28"/>
          <w:szCs w:val="28"/>
        </w:rPr>
        <w:t xml:space="preserve"> 2022</w:t>
      </w:r>
      <w:proofErr w:type="gramEnd"/>
      <w:r w:rsidRPr="00F64A7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421"/>
        <w:gridCol w:w="6712"/>
      </w:tblGrid>
      <w:tr w:rsidR="00CF3114" w14:paraId="3390B66F" w14:textId="77777777" w:rsidTr="00EF1281">
        <w:tc>
          <w:tcPr>
            <w:tcW w:w="420" w:type="dxa"/>
          </w:tcPr>
          <w:p w14:paraId="44CFA8D8" w14:textId="337E194E" w:rsidR="00CF3114" w:rsidRPr="00CF3114" w:rsidRDefault="00CF31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1" w:type="dxa"/>
          </w:tcPr>
          <w:p w14:paraId="08D361EA" w14:textId="77777777" w:rsidR="00CF3114" w:rsidRPr="005E7C52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C5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 </w:t>
            </w:r>
          </w:p>
          <w:p w14:paraId="6D8D507D" w14:textId="77777777" w:rsidR="00CF3114" w:rsidRDefault="00CF3114" w:rsidP="003849E0">
            <w:pPr>
              <w:jc w:val="both"/>
            </w:pPr>
          </w:p>
        </w:tc>
        <w:tc>
          <w:tcPr>
            <w:tcW w:w="6504" w:type="dxa"/>
          </w:tcPr>
          <w:p w14:paraId="7277E6DA" w14:textId="77777777" w:rsidR="00CF3114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E7C52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учреждение «Централизованная библиотечная система Карасукского района Новосибирской области»</w:t>
            </w:r>
          </w:p>
          <w:p w14:paraId="6155CC6F" w14:textId="77777777" w:rsidR="00CF3114" w:rsidRDefault="00CF3114" w:rsidP="003849E0">
            <w:pPr>
              <w:jc w:val="both"/>
            </w:pPr>
          </w:p>
        </w:tc>
      </w:tr>
      <w:tr w:rsidR="00CF3114" w14:paraId="66AD500F" w14:textId="77777777" w:rsidTr="00EF1281">
        <w:tc>
          <w:tcPr>
            <w:tcW w:w="420" w:type="dxa"/>
          </w:tcPr>
          <w:p w14:paraId="51B3A0AE" w14:textId="77777777" w:rsidR="00CF3114" w:rsidRDefault="00CF3114"/>
        </w:tc>
        <w:tc>
          <w:tcPr>
            <w:tcW w:w="2421" w:type="dxa"/>
          </w:tcPr>
          <w:p w14:paraId="732823AD" w14:textId="1704F029" w:rsidR="00CF3114" w:rsidRDefault="00CF3114" w:rsidP="003849E0">
            <w:pPr>
              <w:jc w:val="both"/>
            </w:pPr>
            <w:r w:rsidRPr="005E7C52">
              <w:rPr>
                <w:rFonts w:ascii="Times New Roman" w:hAnsi="Times New Roman" w:cs="Times New Roman"/>
                <w:sz w:val="28"/>
                <w:szCs w:val="28"/>
              </w:rPr>
              <w:t>Форма и наименование электронного библиотечного продукта (ЭБП)</w:t>
            </w:r>
          </w:p>
        </w:tc>
        <w:tc>
          <w:tcPr>
            <w:tcW w:w="6504" w:type="dxa"/>
          </w:tcPr>
          <w:p w14:paraId="11D96B49" w14:textId="77777777" w:rsidR="00CF3114" w:rsidRPr="005E7C52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C52">
              <w:rPr>
                <w:rFonts w:ascii="Times New Roman" w:hAnsi="Times New Roman" w:cs="Times New Roman"/>
                <w:sz w:val="28"/>
                <w:szCs w:val="28"/>
              </w:rPr>
              <w:t>Игровой видеоролик «Занимательные книги с библиотекарем»</w:t>
            </w:r>
          </w:p>
          <w:p w14:paraId="65ED9656" w14:textId="77777777" w:rsidR="00CF3114" w:rsidRDefault="00CF3114" w:rsidP="003849E0">
            <w:pPr>
              <w:spacing w:before="240"/>
              <w:jc w:val="both"/>
            </w:pPr>
          </w:p>
        </w:tc>
      </w:tr>
      <w:tr w:rsidR="00CF3114" w14:paraId="4B928D29" w14:textId="77777777" w:rsidTr="00EF1281">
        <w:tc>
          <w:tcPr>
            <w:tcW w:w="420" w:type="dxa"/>
          </w:tcPr>
          <w:p w14:paraId="21E54217" w14:textId="27B4C8A4" w:rsidR="00CF3114" w:rsidRPr="00CF3114" w:rsidRDefault="00CF3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21" w:type="dxa"/>
          </w:tcPr>
          <w:p w14:paraId="732542BF" w14:textId="510889CF" w:rsidR="00CF3114" w:rsidRDefault="00CF3114" w:rsidP="003849E0">
            <w:pPr>
              <w:jc w:val="both"/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504" w:type="dxa"/>
          </w:tcPr>
          <w:p w14:paraId="13680E7C" w14:textId="749AD2CD" w:rsidR="00CF3114" w:rsidRPr="00CF3114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чащиеся молодежь Карасукского района в возрасте 14 +</w:t>
            </w:r>
          </w:p>
          <w:p w14:paraId="777E83C8" w14:textId="77777777" w:rsidR="00CF3114" w:rsidRDefault="00CF3114" w:rsidP="003849E0">
            <w:pPr>
              <w:jc w:val="both"/>
            </w:pPr>
          </w:p>
        </w:tc>
      </w:tr>
      <w:tr w:rsidR="00CF3114" w14:paraId="690B4C4D" w14:textId="77777777" w:rsidTr="00EF1281">
        <w:tc>
          <w:tcPr>
            <w:tcW w:w="420" w:type="dxa"/>
          </w:tcPr>
          <w:p w14:paraId="503E4153" w14:textId="45D23991" w:rsidR="00CF3114" w:rsidRPr="00CF3114" w:rsidRDefault="00CF3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21" w:type="dxa"/>
          </w:tcPr>
          <w:p w14:paraId="5D6563F0" w14:textId="77777777" w:rsidR="00CF3114" w:rsidRDefault="00CF3114" w:rsidP="003849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ECB">
              <w:rPr>
                <w:rFonts w:ascii="Times New Roman" w:hAnsi="Times New Roman" w:cs="Times New Roman"/>
                <w:sz w:val="28"/>
                <w:szCs w:val="28"/>
              </w:rPr>
              <w:t>Описание ЭБП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5CE869" w14:textId="77777777" w:rsidR="00CF3114" w:rsidRDefault="00CF3114" w:rsidP="003849E0">
            <w:pPr>
              <w:jc w:val="both"/>
            </w:pPr>
          </w:p>
        </w:tc>
        <w:tc>
          <w:tcPr>
            <w:tcW w:w="6504" w:type="dxa"/>
          </w:tcPr>
          <w:p w14:paraId="2A4D0D7D" w14:textId="77777777" w:rsidR="00CF3114" w:rsidRDefault="00CF3114" w:rsidP="003849E0">
            <w:pPr>
              <w:jc w:val="both"/>
            </w:pPr>
          </w:p>
        </w:tc>
      </w:tr>
      <w:tr w:rsidR="00CF3114" w14:paraId="2AB7F13A" w14:textId="77777777" w:rsidTr="00EF1281">
        <w:tc>
          <w:tcPr>
            <w:tcW w:w="420" w:type="dxa"/>
          </w:tcPr>
          <w:p w14:paraId="717B0248" w14:textId="77777777" w:rsidR="00CF3114" w:rsidRDefault="00CF3114" w:rsidP="00CF3114"/>
        </w:tc>
        <w:tc>
          <w:tcPr>
            <w:tcW w:w="2421" w:type="dxa"/>
          </w:tcPr>
          <w:p w14:paraId="17137BF8" w14:textId="2AF13B14" w:rsidR="00CF3114" w:rsidRDefault="00CF3114" w:rsidP="003849E0">
            <w:pPr>
              <w:jc w:val="both"/>
            </w:pP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- основная идея, посыл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6504" w:type="dxa"/>
          </w:tcPr>
          <w:p w14:paraId="61879DA7" w14:textId="0B309EC1" w:rsidR="00CF3114" w:rsidRDefault="00CF3114" w:rsidP="003849E0">
            <w:pPr>
              <w:jc w:val="both"/>
            </w:pP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посыл ЭБП «Занимательные книги с библиотекарем» — это учиться, учиться и еще раз учиться. Данный призыв В.И. Ленина актуален для молодежи во все времена.  Видеоролики призваны познакомить учащуюся молодежь с современной нон-фикшн литературой. По данным издательства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Эксмо-</w:t>
            </w:r>
            <w:proofErr w:type="spellStart"/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Аст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(за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019</w:t>
            </w:r>
            <w:r w:rsidR="003849E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) повысились 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 xml:space="preserve">объёмы 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продаж нон - </w:t>
            </w:r>
            <w:proofErr w:type="spellStart"/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фикшн</w:t>
            </w:r>
            <w:proofErr w:type="spellEnd"/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литературы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обогна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детские книги 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заня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второе место после учебников. Сегмент нехудожественной литературы продолжает расти в России уже много лет, это часть общемирового тренда. Мы как работники отдела обслуживания тоже чувствуем этот тренд и запрос от юных и не очень юных читателей на литературу данного жанра.</w:t>
            </w:r>
          </w:p>
        </w:tc>
      </w:tr>
      <w:tr w:rsidR="00CF3114" w14:paraId="4B63E6D6" w14:textId="77777777" w:rsidTr="00EF1281">
        <w:tc>
          <w:tcPr>
            <w:tcW w:w="420" w:type="dxa"/>
          </w:tcPr>
          <w:p w14:paraId="6DAE0493" w14:textId="77777777" w:rsidR="00CF3114" w:rsidRDefault="00CF3114" w:rsidP="003849E0">
            <w:pPr>
              <w:jc w:val="both"/>
            </w:pPr>
          </w:p>
        </w:tc>
        <w:tc>
          <w:tcPr>
            <w:tcW w:w="2421" w:type="dxa"/>
          </w:tcPr>
          <w:p w14:paraId="47F278AF" w14:textId="73CD6D91" w:rsidR="00CF3114" w:rsidRDefault="00CF3114" w:rsidP="003849E0">
            <w:pPr>
              <w:jc w:val="both"/>
            </w:pP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- цель и 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6504" w:type="dxa"/>
          </w:tcPr>
          <w:p w14:paraId="3C0CA006" w14:textId="40F6E906" w:rsidR="00CF3114" w:rsidRDefault="00CF3114" w:rsidP="003849E0">
            <w:pPr>
              <w:jc w:val="both"/>
            </w:pP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Цель видеороликов (предполагается серия видео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едач) </w:t>
            </w:r>
            <w:r w:rsidR="003849E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популяризация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чтения нон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45C59">
              <w:rPr>
                <w:rFonts w:ascii="Times New Roman" w:hAnsi="Times New Roman" w:cs="Times New Roman"/>
                <w:sz w:val="28"/>
                <w:szCs w:val="28"/>
              </w:rPr>
              <w:t>фикшн</w:t>
            </w:r>
            <w:proofErr w:type="spellEnd"/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литературы среди молодежи Карасукского района. Основные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— это</w:t>
            </w:r>
            <w:r w:rsidRPr="00545C59">
              <w:rPr>
                <w:rFonts w:ascii="Times New Roman" w:hAnsi="Times New Roman" w:cs="Times New Roman"/>
                <w:sz w:val="28"/>
                <w:szCs w:val="28"/>
              </w:rPr>
              <w:t xml:space="preserve"> отбор интересного увлекательного материала из фондов библиотеки и создание видеороликов, которые могли бы служить читателю своеобразной навигацией при выборе книги.</w:t>
            </w:r>
          </w:p>
        </w:tc>
      </w:tr>
      <w:tr w:rsidR="00CF3114" w14:paraId="324CC45C" w14:textId="77777777" w:rsidTr="00EF1281">
        <w:tc>
          <w:tcPr>
            <w:tcW w:w="420" w:type="dxa"/>
          </w:tcPr>
          <w:p w14:paraId="529B85B8" w14:textId="77777777" w:rsidR="00CF3114" w:rsidRDefault="00CF3114" w:rsidP="003849E0">
            <w:pPr>
              <w:jc w:val="both"/>
            </w:pPr>
          </w:p>
        </w:tc>
        <w:tc>
          <w:tcPr>
            <w:tcW w:w="2421" w:type="dxa"/>
          </w:tcPr>
          <w:p w14:paraId="29D1E1BA" w14:textId="77777777" w:rsidR="00CF3114" w:rsidRPr="009624A0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4A0">
              <w:rPr>
                <w:rFonts w:ascii="Times New Roman" w:hAnsi="Times New Roman" w:cs="Times New Roman"/>
                <w:sz w:val="28"/>
                <w:szCs w:val="28"/>
              </w:rPr>
              <w:t>- обоснование выбора формата и актуальность ЭБП для представителей целевой аудитории, для библиотеки;</w:t>
            </w:r>
          </w:p>
          <w:p w14:paraId="3365C5DA" w14:textId="77777777" w:rsidR="00CF3114" w:rsidRDefault="00CF3114" w:rsidP="003849E0">
            <w:pPr>
              <w:jc w:val="both"/>
            </w:pPr>
          </w:p>
        </w:tc>
        <w:tc>
          <w:tcPr>
            <w:tcW w:w="6504" w:type="dxa"/>
          </w:tcPr>
          <w:p w14:paraId="62640626" w14:textId="04F15847" w:rsidR="00CF3114" w:rsidRDefault="00CF3114" w:rsidP="003849E0">
            <w:pPr>
              <w:jc w:val="both"/>
            </w:pPr>
            <w:r w:rsidRPr="009624A0">
              <w:rPr>
                <w:rFonts w:ascii="Times New Roman" w:hAnsi="Times New Roman" w:cs="Times New Roman"/>
                <w:sz w:val="28"/>
                <w:szCs w:val="28"/>
              </w:rPr>
              <w:t xml:space="preserve">Форма видеоролика и площадка для его размещения 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r w:rsidRPr="009624A0">
              <w:rPr>
                <w:rFonts w:ascii="Times New Roman" w:hAnsi="Times New Roman" w:cs="Times New Roman"/>
                <w:sz w:val="28"/>
                <w:szCs w:val="28"/>
              </w:rPr>
              <w:t xml:space="preserve"> канал библиотеки, были выбраны, т.к. имеют популярность среди разных групп учащейся молодежи и часто используются ими для самообразования.</w:t>
            </w:r>
          </w:p>
        </w:tc>
      </w:tr>
      <w:tr w:rsidR="00CF3114" w14:paraId="42A18F2C" w14:textId="77777777" w:rsidTr="00EF1281">
        <w:tc>
          <w:tcPr>
            <w:tcW w:w="420" w:type="dxa"/>
          </w:tcPr>
          <w:p w14:paraId="4615CE1F" w14:textId="77777777" w:rsidR="00CF3114" w:rsidRDefault="00CF3114" w:rsidP="003849E0">
            <w:pPr>
              <w:jc w:val="both"/>
            </w:pPr>
          </w:p>
        </w:tc>
        <w:tc>
          <w:tcPr>
            <w:tcW w:w="2421" w:type="dxa"/>
          </w:tcPr>
          <w:p w14:paraId="71401A88" w14:textId="77777777" w:rsidR="00CF3114" w:rsidRPr="009624A0" w:rsidRDefault="00CF3114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24A0">
              <w:rPr>
                <w:rFonts w:ascii="Times New Roman" w:hAnsi="Times New Roman" w:cs="Times New Roman"/>
                <w:sz w:val="28"/>
                <w:szCs w:val="28"/>
              </w:rPr>
              <w:t xml:space="preserve">- критерии отбора содержания для создания ЭБП; </w:t>
            </w:r>
          </w:p>
          <w:p w14:paraId="4D9146CA" w14:textId="77777777" w:rsidR="00CF3114" w:rsidRDefault="00CF3114" w:rsidP="003849E0">
            <w:pPr>
              <w:jc w:val="both"/>
            </w:pPr>
          </w:p>
        </w:tc>
        <w:tc>
          <w:tcPr>
            <w:tcW w:w="6504" w:type="dxa"/>
          </w:tcPr>
          <w:p w14:paraId="595590D1" w14:textId="0CBB55AB" w:rsidR="00CF3114" w:rsidRPr="00CF3114" w:rsidRDefault="00CF3114" w:rsidP="003849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114">
              <w:rPr>
                <w:rFonts w:ascii="Times New Roman" w:hAnsi="Times New Roman" w:cs="Times New Roman"/>
                <w:sz w:val="28"/>
                <w:szCs w:val="28"/>
              </w:rPr>
              <w:t xml:space="preserve">Для первого выпуска была выбрана книга Аркадия </w:t>
            </w:r>
            <w:proofErr w:type="spellStart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Искандеровича</w:t>
            </w:r>
            <w:proofErr w:type="spellEnd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Курамшина</w:t>
            </w:r>
            <w:proofErr w:type="spellEnd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 xml:space="preserve"> «Химические элементы для безнадежных гуманитариев». </w:t>
            </w:r>
            <w:proofErr w:type="spellStart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>Курамшин</w:t>
            </w:r>
            <w:proofErr w:type="spellEnd"/>
            <w:r w:rsidRPr="00CF3114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принадлежал к числу ведущих научных журналистов, пишущих о химии. Он был постоянным автором «Элементов», журнала «Химия и жизнь», портала Chemport.ru.</w:t>
            </w:r>
          </w:p>
        </w:tc>
      </w:tr>
      <w:tr w:rsidR="001447A5" w14:paraId="01024013" w14:textId="77777777" w:rsidTr="00EF1281">
        <w:tc>
          <w:tcPr>
            <w:tcW w:w="420" w:type="dxa"/>
          </w:tcPr>
          <w:p w14:paraId="73275B79" w14:textId="77777777" w:rsidR="001447A5" w:rsidRDefault="001447A5" w:rsidP="003849E0">
            <w:pPr>
              <w:jc w:val="both"/>
            </w:pPr>
          </w:p>
        </w:tc>
        <w:tc>
          <w:tcPr>
            <w:tcW w:w="2421" w:type="dxa"/>
          </w:tcPr>
          <w:p w14:paraId="6E9F3451" w14:textId="77777777" w:rsidR="001447A5" w:rsidRPr="00DA4D72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- приемы, технологии, уникальные профессиональные находки, используемые в ходе создания ЭБП и ориентированные на восприятие целевой аудитории; </w:t>
            </w:r>
          </w:p>
          <w:p w14:paraId="47ED1EA7" w14:textId="77777777" w:rsidR="001447A5" w:rsidRPr="009624A0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4" w:type="dxa"/>
          </w:tcPr>
          <w:p w14:paraId="5F5817BF" w14:textId="3E4ED58C" w:rsidR="001447A5" w:rsidRPr="004B7F05" w:rsidRDefault="001447A5" w:rsidP="003849E0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Данный ЭБП является пародией на известный сериал «Теория большого взрыва», где главные герои ученые астрофизики. В видеоролик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тся приемы характерные для данного жанра: статичные декорации, закадровый смех, разделение сцен бампером (в данном случае заставка молекула между сценами), </w:t>
            </w:r>
            <w:proofErr w:type="spellStart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переозвучка</w:t>
            </w:r>
            <w:proofErr w:type="spellEnd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 отснятого ролика. Также в начале и в конце используется </w:t>
            </w:r>
            <w:proofErr w:type="gramStart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саун</w:t>
            </w:r>
            <w:r w:rsidR="00284DFE"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трек</w:t>
            </w:r>
            <w:proofErr w:type="gramEnd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 сериала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Теория большого взрыва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на русском языке. Для динамичности в ролике использованы отрывки кино и мультиков с узнаваемыми персонажами и анимационные эффекты.</w:t>
            </w:r>
          </w:p>
          <w:p w14:paraId="6EBDC382" w14:textId="77777777" w:rsidR="001447A5" w:rsidRPr="00CF3114" w:rsidRDefault="001447A5" w:rsidP="003849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7A5" w14:paraId="7D6FBD19" w14:textId="77777777" w:rsidTr="00EF1281">
        <w:tc>
          <w:tcPr>
            <w:tcW w:w="420" w:type="dxa"/>
          </w:tcPr>
          <w:p w14:paraId="52CF0D05" w14:textId="77777777" w:rsidR="001447A5" w:rsidRDefault="001447A5" w:rsidP="003849E0">
            <w:pPr>
              <w:jc w:val="both"/>
            </w:pPr>
          </w:p>
        </w:tc>
        <w:tc>
          <w:tcPr>
            <w:tcW w:w="2421" w:type="dxa"/>
          </w:tcPr>
          <w:p w14:paraId="6B35E567" w14:textId="77777777" w:rsidR="001447A5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>- ресурсы и программы, используемые при подготовке ЭБП;</w:t>
            </w:r>
          </w:p>
          <w:p w14:paraId="6C336B28" w14:textId="77777777" w:rsidR="001447A5" w:rsidRPr="004B7F05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4" w:type="dxa"/>
          </w:tcPr>
          <w:p w14:paraId="6A8B3238" w14:textId="77777777" w:rsidR="001447A5" w:rsidRPr="004B7F05" w:rsidRDefault="001447A5" w:rsidP="003849E0">
            <w:pPr>
              <w:pStyle w:val="a4"/>
              <w:numPr>
                <w:ilvl w:val="0"/>
                <w:numId w:val="1"/>
              </w:numPr>
              <w:spacing w:after="0"/>
              <w:ind w:left="238" w:hanging="2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Книга Аркадий </w:t>
            </w:r>
            <w:proofErr w:type="spellStart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Курамшин</w:t>
            </w:r>
            <w:proofErr w:type="spellEnd"/>
            <w:r w:rsidRPr="004B7F05">
              <w:rPr>
                <w:rFonts w:ascii="Times New Roman" w:hAnsi="Times New Roman" w:cs="Times New Roman"/>
                <w:sz w:val="28"/>
                <w:szCs w:val="28"/>
              </w:rPr>
              <w:t xml:space="preserve"> «Химические элементы для безнадежных гуманитариев»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9128F84" w14:textId="77777777" w:rsidR="001447A5" w:rsidRPr="004B7F05" w:rsidRDefault="001447A5" w:rsidP="003849E0">
            <w:pPr>
              <w:pStyle w:val="a4"/>
              <w:numPr>
                <w:ilvl w:val="0"/>
                <w:numId w:val="1"/>
              </w:numPr>
              <w:spacing w:after="0"/>
              <w:ind w:left="238" w:hanging="2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нтернет ресурсы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818C0D9" w14:textId="77777777" w:rsidR="001447A5" w:rsidRPr="004B7F05" w:rsidRDefault="001447A5" w:rsidP="003849E0">
            <w:pPr>
              <w:pStyle w:val="a4"/>
              <w:numPr>
                <w:ilvl w:val="0"/>
                <w:numId w:val="1"/>
              </w:numPr>
              <w:spacing w:after="0"/>
              <w:ind w:left="238" w:hanging="2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B7F05">
              <w:rPr>
                <w:rFonts w:ascii="Times New Roman" w:hAnsi="Times New Roman" w:cs="Times New Roman"/>
                <w:sz w:val="28"/>
                <w:szCs w:val="28"/>
              </w:rPr>
              <w:t>идеокамера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8AB3573" w14:textId="77777777" w:rsidR="001447A5" w:rsidRPr="004B7F05" w:rsidRDefault="001447A5" w:rsidP="003849E0">
            <w:pPr>
              <w:pStyle w:val="a4"/>
              <w:numPr>
                <w:ilvl w:val="0"/>
                <w:numId w:val="1"/>
              </w:numPr>
              <w:spacing w:after="0"/>
              <w:ind w:left="238" w:hanging="218"/>
              <w:jc w:val="both"/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 w:rsidRPr="004B7F0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идеоредактор</w:t>
            </w:r>
            <w:r w:rsidRPr="004B7F05">
              <w:rPr>
                <w:rStyle w:val="a5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B7F05"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>Movavi</w:t>
            </w:r>
            <w:proofErr w:type="spellEnd"/>
            <w:r w:rsidRPr="004B7F05"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</w:p>
          <w:p w14:paraId="6B2E56D7" w14:textId="77777777" w:rsidR="001447A5" w:rsidRPr="004B7F05" w:rsidRDefault="001447A5" w:rsidP="003849E0">
            <w:pPr>
              <w:pStyle w:val="a4"/>
              <w:numPr>
                <w:ilvl w:val="0"/>
                <w:numId w:val="1"/>
              </w:numPr>
              <w:spacing w:after="0"/>
              <w:ind w:left="238" w:hanging="23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>п</w:t>
            </w:r>
            <w:r w:rsidRPr="004B7F05"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>рограмма звукозаписи.</w:t>
            </w:r>
          </w:p>
          <w:p w14:paraId="0BA2BE6B" w14:textId="77777777" w:rsidR="001447A5" w:rsidRPr="004B7F05" w:rsidRDefault="001447A5" w:rsidP="003849E0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7A5" w:rsidRPr="00CF7332" w14:paraId="32BC7AFB" w14:textId="77777777" w:rsidTr="00EF1281">
        <w:tc>
          <w:tcPr>
            <w:tcW w:w="420" w:type="dxa"/>
          </w:tcPr>
          <w:p w14:paraId="40EEE3CA" w14:textId="77777777" w:rsidR="001447A5" w:rsidRDefault="001447A5" w:rsidP="003849E0">
            <w:pPr>
              <w:jc w:val="both"/>
            </w:pPr>
          </w:p>
        </w:tc>
        <w:tc>
          <w:tcPr>
            <w:tcW w:w="2421" w:type="dxa"/>
          </w:tcPr>
          <w:p w14:paraId="1673034D" w14:textId="77777777" w:rsidR="001447A5" w:rsidRPr="00F64A71" w:rsidRDefault="001447A5" w:rsidP="003849E0">
            <w:pPr>
              <w:spacing w:after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 xml:space="preserve">- площадки, на которых расположен ЭБП (с </w:t>
            </w:r>
            <w:r w:rsidRPr="00F64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предоставлением ссылок);</w:t>
            </w:r>
          </w:p>
          <w:p w14:paraId="27A5A50F" w14:textId="77777777" w:rsidR="001447A5" w:rsidRPr="00F64A71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4" w:type="dxa"/>
          </w:tcPr>
          <w:p w14:paraId="1746A487" w14:textId="5B1D0BA3" w:rsidR="001447A5" w:rsidRPr="00F64A71" w:rsidRDefault="001447A5" w:rsidP="003849E0">
            <w:pPr>
              <w:spacing w:after="0"/>
              <w:ind w:left="284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ВКонтакте: </w:t>
            </w:r>
            <w:hyperlink r:id="rId7" w:history="1">
              <w:r w:rsidRPr="00F64A7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https://vk.com/wall-77908198_2119</w:t>
              </w:r>
            </w:hyperlink>
          </w:p>
          <w:p w14:paraId="0C22987A" w14:textId="04545BA3" w:rsidR="001447A5" w:rsidRPr="00F64A71" w:rsidRDefault="001447A5" w:rsidP="003849E0">
            <w:pPr>
              <w:pStyle w:val="a4"/>
              <w:spacing w:after="0"/>
              <w:ind w:left="98" w:hanging="11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64A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  <w:r w:rsidRPr="00F64A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8" w:history="1">
              <w:r w:rsidRPr="00F64A71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https://www.youtube.com/watch?v=67PSDkkjYzo&amp;t=7s</w:t>
              </w:r>
            </w:hyperlink>
          </w:p>
          <w:p w14:paraId="18BA00C6" w14:textId="77777777" w:rsidR="001447A5" w:rsidRPr="001447A5" w:rsidRDefault="001447A5" w:rsidP="003849E0">
            <w:pPr>
              <w:pStyle w:val="a4"/>
              <w:spacing w:after="0"/>
              <w:ind w:left="23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447A5" w:rsidRPr="001447A5" w14:paraId="3C22C97A" w14:textId="77777777" w:rsidTr="00EF1281">
        <w:tc>
          <w:tcPr>
            <w:tcW w:w="420" w:type="dxa"/>
          </w:tcPr>
          <w:p w14:paraId="1FB6E1AF" w14:textId="77777777" w:rsidR="001447A5" w:rsidRPr="00B03F26" w:rsidRDefault="001447A5" w:rsidP="003849E0">
            <w:pPr>
              <w:jc w:val="both"/>
              <w:rPr>
                <w:lang w:val="en-US"/>
              </w:rPr>
            </w:pPr>
          </w:p>
        </w:tc>
        <w:tc>
          <w:tcPr>
            <w:tcW w:w="2421" w:type="dxa"/>
          </w:tcPr>
          <w:p w14:paraId="45FCB151" w14:textId="6F17F91A" w:rsidR="001447A5" w:rsidRPr="00F64A71" w:rsidRDefault="001447A5" w:rsidP="003849E0">
            <w:pPr>
              <w:spacing w:after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>- количественные показатели обращения к ЭБП;</w:t>
            </w:r>
          </w:p>
        </w:tc>
        <w:tc>
          <w:tcPr>
            <w:tcW w:w="6504" w:type="dxa"/>
          </w:tcPr>
          <w:p w14:paraId="6C4C33D6" w14:textId="29B1E525" w:rsidR="001447A5" w:rsidRPr="005179E3" w:rsidRDefault="001447A5" w:rsidP="003849E0">
            <w:pPr>
              <w:pStyle w:val="a4"/>
              <w:numPr>
                <w:ilvl w:val="0"/>
                <w:numId w:val="2"/>
              </w:numPr>
              <w:spacing w:after="0"/>
              <w:ind w:left="4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9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473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5179E3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просмотров в социальных сетях</w:t>
            </w:r>
          </w:p>
          <w:p w14:paraId="426D91AD" w14:textId="77777777" w:rsidR="001447A5" w:rsidRPr="00F64A71" w:rsidRDefault="001447A5" w:rsidP="003849E0">
            <w:pPr>
              <w:spacing w:after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>- обратная связь от пользователей ЭБП (качественные показатели);</w:t>
            </w:r>
          </w:p>
          <w:p w14:paraId="007A7A49" w14:textId="77777777" w:rsidR="001447A5" w:rsidRPr="005179E3" w:rsidRDefault="001447A5" w:rsidP="003849E0">
            <w:pPr>
              <w:pStyle w:val="a4"/>
              <w:numPr>
                <w:ilvl w:val="0"/>
                <w:numId w:val="2"/>
              </w:numPr>
              <w:spacing w:after="0"/>
              <w:ind w:left="4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9E3">
              <w:rPr>
                <w:rFonts w:ascii="Times New Roman" w:hAnsi="Times New Roman" w:cs="Times New Roman"/>
                <w:sz w:val="28"/>
                <w:szCs w:val="28"/>
              </w:rPr>
              <w:t>66 лайков</w:t>
            </w:r>
          </w:p>
          <w:p w14:paraId="75B1ED3A" w14:textId="77777777" w:rsidR="001447A5" w:rsidRDefault="001447A5" w:rsidP="003849E0">
            <w:pPr>
              <w:pStyle w:val="a4"/>
              <w:numPr>
                <w:ilvl w:val="0"/>
                <w:numId w:val="2"/>
              </w:numPr>
              <w:spacing w:after="0"/>
              <w:ind w:left="4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9E3">
              <w:rPr>
                <w:rFonts w:ascii="Times New Roman" w:hAnsi="Times New Roman" w:cs="Times New Roman"/>
                <w:sz w:val="28"/>
                <w:szCs w:val="28"/>
              </w:rPr>
              <w:t>более 60 положительных отзывов</w:t>
            </w:r>
          </w:p>
          <w:p w14:paraId="45E6B871" w14:textId="1A49F370" w:rsidR="001447A5" w:rsidRPr="005179E3" w:rsidRDefault="001447A5" w:rsidP="00284DFE">
            <w:pPr>
              <w:pStyle w:val="a4"/>
              <w:numPr>
                <w:ilvl w:val="0"/>
                <w:numId w:val="2"/>
              </w:numPr>
              <w:spacing w:after="160" w:line="240" w:lineRule="auto"/>
              <w:ind w:left="448"/>
              <w:jc w:val="both"/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написана статья </w:t>
            </w:r>
            <w:r w:rsidR="003849E0">
              <w:rPr>
                <w:rFonts w:ascii="Times New Roman" w:hAnsi="Times New Roman" w:cs="Times New Roman"/>
                <w:sz w:val="28"/>
                <w:szCs w:val="28"/>
              </w:rPr>
              <w:t xml:space="preserve">«Своя передача»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849E0">
              <w:rPr>
                <w:rFonts w:ascii="Times New Roman" w:hAnsi="Times New Roman" w:cs="Times New Roman"/>
                <w:sz w:val="28"/>
                <w:szCs w:val="28"/>
              </w:rPr>
              <w:t>районную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газету «Наша жизнь»</w:t>
            </w:r>
            <w:r w:rsidR="003849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от 1</w:t>
            </w:r>
            <w:r w:rsidR="003849E0"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849E0"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августа</w:t>
            </w:r>
            <w:r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2022</w:t>
            </w:r>
            <w:r w:rsidR="003849E0" w:rsidRP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г, № 33</w:t>
            </w:r>
            <w:r w:rsidR="003849E0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14:paraId="0A2B59DA" w14:textId="77777777" w:rsidR="001447A5" w:rsidRPr="00F64A71" w:rsidRDefault="001447A5" w:rsidP="003849E0">
            <w:pPr>
              <w:spacing w:after="0"/>
              <w:ind w:left="30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7A5" w:rsidRPr="001447A5" w14:paraId="342CB4BE" w14:textId="77777777" w:rsidTr="00EF1281">
        <w:tc>
          <w:tcPr>
            <w:tcW w:w="420" w:type="dxa"/>
          </w:tcPr>
          <w:p w14:paraId="107791D5" w14:textId="77777777" w:rsidR="001447A5" w:rsidRDefault="001447A5" w:rsidP="003849E0">
            <w:pPr>
              <w:jc w:val="both"/>
            </w:pPr>
          </w:p>
        </w:tc>
        <w:tc>
          <w:tcPr>
            <w:tcW w:w="2421" w:type="dxa"/>
          </w:tcPr>
          <w:p w14:paraId="5D3DA645" w14:textId="77777777" w:rsidR="001447A5" w:rsidRPr="00E51E64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E64">
              <w:rPr>
                <w:rFonts w:ascii="Times New Roman" w:hAnsi="Times New Roman" w:cs="Times New Roman"/>
                <w:sz w:val="28"/>
                <w:szCs w:val="28"/>
              </w:rPr>
              <w:t>- основные выводы по итогам использования ЭБП.</w:t>
            </w:r>
          </w:p>
          <w:p w14:paraId="562243B0" w14:textId="77777777" w:rsidR="001447A5" w:rsidRPr="00F64A71" w:rsidRDefault="001447A5" w:rsidP="003849E0">
            <w:pPr>
              <w:spacing w:after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4" w:type="dxa"/>
          </w:tcPr>
          <w:p w14:paraId="1FB8F83C" w14:textId="77777777" w:rsidR="001447A5" w:rsidRPr="00E51E64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51E64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EFEFE"/>
              </w:rPr>
              <w:t>Благодаря использованию социальных сетей в качестве основного канала распространения удалось достичь максимального охвата подростковой аудитории и живой реакции со стороны пользователей. Об этом свидетельствуют количество просмотров и отклики зрителей. В настоящее время ведется работа по созданию цикла научно-популярных видеороликов.</w:t>
            </w:r>
          </w:p>
          <w:p w14:paraId="7B8B9053" w14:textId="77777777" w:rsidR="001447A5" w:rsidRPr="005179E3" w:rsidRDefault="001447A5" w:rsidP="003849E0">
            <w:pPr>
              <w:pStyle w:val="a4"/>
              <w:spacing w:after="0"/>
              <w:ind w:left="4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7A5" w:rsidRPr="001447A5" w14:paraId="78804094" w14:textId="77777777" w:rsidTr="00EF1281">
        <w:tc>
          <w:tcPr>
            <w:tcW w:w="420" w:type="dxa"/>
          </w:tcPr>
          <w:p w14:paraId="122F39A4" w14:textId="3533200F" w:rsidR="001447A5" w:rsidRPr="001447A5" w:rsidRDefault="001447A5" w:rsidP="003849E0">
            <w:pPr>
              <w:ind w:left="-30" w:right="-111" w:firstLine="30"/>
              <w:jc w:val="both"/>
              <w:rPr>
                <w:rFonts w:ascii="Times New Roman" w:hAnsi="Times New Roman" w:cs="Times New Roman"/>
              </w:rPr>
            </w:pPr>
            <w:r w:rsidRPr="001447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447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1" w:type="dxa"/>
          </w:tcPr>
          <w:p w14:paraId="38C2F4B6" w14:textId="05071A68" w:rsidR="001447A5" w:rsidRPr="00E51E64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A71">
              <w:rPr>
                <w:rFonts w:ascii="Times New Roman" w:hAnsi="Times New Roman" w:cs="Times New Roman"/>
                <w:sz w:val="28"/>
                <w:szCs w:val="28"/>
              </w:rPr>
              <w:t>Информация о специалисте/команде – разработчике ЭБП</w:t>
            </w:r>
            <w:r w:rsidR="00B03F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04" w:type="dxa"/>
          </w:tcPr>
          <w:p w14:paraId="08BAC9B7" w14:textId="029DFF51" w:rsidR="001447A5" w:rsidRPr="00E20392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0392">
              <w:rPr>
                <w:rFonts w:ascii="Times New Roman" w:hAnsi="Times New Roman" w:cs="Times New Roman"/>
                <w:bCs/>
                <w:sz w:val="28"/>
                <w:szCs w:val="28"/>
              </w:rPr>
              <w:t>Брагина К</w:t>
            </w:r>
            <w:r w:rsidR="00CF733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E20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</w:t>
            </w:r>
            <w:r w:rsidR="00CF733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E203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центральной библиотеки </w:t>
            </w:r>
          </w:p>
          <w:p w14:paraId="00D92D34" w14:textId="77777777" w:rsidR="001447A5" w:rsidRPr="00E20392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>МБУ «ЦБС Карасукского района НСО»</w:t>
            </w:r>
          </w:p>
          <w:p w14:paraId="26A7CE74" w14:textId="5E176914" w:rsidR="001447A5" w:rsidRPr="00E20392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>Кулешова Е</w:t>
            </w:r>
            <w:r w:rsidR="00CF7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CF73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0392">
              <w:rPr>
                <w:rFonts w:ascii="Times New Roman" w:hAnsi="Times New Roman" w:cs="Times New Roman"/>
                <w:sz w:val="28"/>
                <w:szCs w:val="28"/>
              </w:rPr>
              <w:t>библиотекарь центральной библиотеки МБУ «ЦБС Карасукского района НСО»</w:t>
            </w:r>
          </w:p>
          <w:p w14:paraId="2A32C36F" w14:textId="77777777" w:rsidR="001447A5" w:rsidRPr="00E51E64" w:rsidRDefault="001447A5" w:rsidP="003849E0">
            <w:pPr>
              <w:spacing w:after="0"/>
              <w:jc w:val="both"/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EFEFE"/>
              </w:rPr>
            </w:pPr>
          </w:p>
        </w:tc>
      </w:tr>
      <w:tr w:rsidR="00B03F26" w:rsidRPr="001447A5" w14:paraId="649CE16D" w14:textId="77777777" w:rsidTr="00EF1281">
        <w:tc>
          <w:tcPr>
            <w:tcW w:w="420" w:type="dxa"/>
          </w:tcPr>
          <w:p w14:paraId="79349CE3" w14:textId="7C375C9F" w:rsidR="00B03F26" w:rsidRPr="00B03F26" w:rsidRDefault="00B03F26" w:rsidP="003849E0">
            <w:pPr>
              <w:ind w:left="-30" w:right="-111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21" w:type="dxa"/>
          </w:tcPr>
          <w:p w14:paraId="770E9215" w14:textId="77777777" w:rsidR="00B03F26" w:rsidRPr="00DA4D72" w:rsidRDefault="00B03F26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D72">
              <w:rPr>
                <w:rFonts w:ascii="Times New Roman" w:hAnsi="Times New Roman" w:cs="Times New Roman"/>
                <w:sz w:val="28"/>
                <w:szCs w:val="28"/>
              </w:rPr>
              <w:t>Ссылка на конкурсный материал.</w:t>
            </w:r>
          </w:p>
          <w:p w14:paraId="72739F35" w14:textId="77777777" w:rsidR="00B03F26" w:rsidRPr="00F64A71" w:rsidRDefault="00B03F26" w:rsidP="003849E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4" w:type="dxa"/>
          </w:tcPr>
          <w:p w14:paraId="3D0CEF41" w14:textId="77777777" w:rsidR="00B03F26" w:rsidRPr="00F64A71" w:rsidRDefault="00CF7332" w:rsidP="003849E0">
            <w:pPr>
              <w:pStyle w:val="a4"/>
              <w:spacing w:after="0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B03F26" w:rsidRPr="00F64A7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https://www.youtube.com/watch?v=67PSDkkjYzo&amp;t=7s</w:t>
              </w:r>
            </w:hyperlink>
            <w:r w:rsidR="00B03F26" w:rsidRPr="00F64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AFA013" w14:textId="77777777" w:rsidR="00B03F26" w:rsidRPr="00E20392" w:rsidRDefault="00B03F26" w:rsidP="003849E0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1AA353C" w14:textId="7C7D72D1" w:rsidR="00FC1248" w:rsidRDefault="00FC1248" w:rsidP="003849E0">
      <w:pPr>
        <w:jc w:val="both"/>
      </w:pPr>
    </w:p>
    <w:p w14:paraId="73AAB24F" w14:textId="76878099" w:rsidR="00EF1281" w:rsidRDefault="00EF1281" w:rsidP="003849E0">
      <w:pPr>
        <w:jc w:val="both"/>
      </w:pPr>
    </w:p>
    <w:p w14:paraId="66A585A0" w14:textId="5BDAA27C" w:rsidR="00EF1281" w:rsidRPr="005E7C52" w:rsidRDefault="00EF1281" w:rsidP="0038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5D702F" w14:textId="77777777" w:rsidR="00EF1281" w:rsidRPr="001447A5" w:rsidRDefault="00EF1281" w:rsidP="003849E0">
      <w:pPr>
        <w:jc w:val="both"/>
      </w:pPr>
    </w:p>
    <w:sectPr w:rsidR="00EF1281" w:rsidRPr="001447A5" w:rsidSect="003849E0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DB9E0" w14:textId="77777777" w:rsidR="00E34087" w:rsidRDefault="00E34087" w:rsidP="00D866EE">
      <w:pPr>
        <w:spacing w:after="0" w:line="240" w:lineRule="auto"/>
      </w:pPr>
      <w:r>
        <w:separator/>
      </w:r>
    </w:p>
  </w:endnote>
  <w:endnote w:type="continuationSeparator" w:id="0">
    <w:p w14:paraId="032B5D2E" w14:textId="77777777" w:rsidR="00E34087" w:rsidRDefault="00E34087" w:rsidP="00D8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9869155"/>
      <w:docPartObj>
        <w:docPartGallery w:val="Page Numbers (Bottom of Page)"/>
        <w:docPartUnique/>
      </w:docPartObj>
    </w:sdtPr>
    <w:sdtEndPr/>
    <w:sdtContent>
      <w:p w14:paraId="73CF7282" w14:textId="6711CE80" w:rsidR="00D866EE" w:rsidRDefault="00D866E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BC69AA" w14:textId="77777777" w:rsidR="00D866EE" w:rsidRDefault="00D866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49ADA" w14:textId="77777777" w:rsidR="00E34087" w:rsidRDefault="00E34087" w:rsidP="00D866EE">
      <w:pPr>
        <w:spacing w:after="0" w:line="240" w:lineRule="auto"/>
      </w:pPr>
      <w:r>
        <w:separator/>
      </w:r>
    </w:p>
  </w:footnote>
  <w:footnote w:type="continuationSeparator" w:id="0">
    <w:p w14:paraId="190F4E17" w14:textId="77777777" w:rsidR="00E34087" w:rsidRDefault="00E34087" w:rsidP="00D86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67E0"/>
    <w:multiLevelType w:val="hybridMultilevel"/>
    <w:tmpl w:val="8F10BF82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34F73319"/>
    <w:multiLevelType w:val="hybridMultilevel"/>
    <w:tmpl w:val="F10283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09"/>
    <w:rsid w:val="001447A5"/>
    <w:rsid w:val="00284DFE"/>
    <w:rsid w:val="003849E0"/>
    <w:rsid w:val="003C7AF9"/>
    <w:rsid w:val="00AF4733"/>
    <w:rsid w:val="00B03F26"/>
    <w:rsid w:val="00C82809"/>
    <w:rsid w:val="00CF3114"/>
    <w:rsid w:val="00CF7332"/>
    <w:rsid w:val="00D866EE"/>
    <w:rsid w:val="00E34087"/>
    <w:rsid w:val="00EF1281"/>
    <w:rsid w:val="00FC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5E61"/>
  <w15:chartTrackingRefBased/>
  <w15:docId w15:val="{41307B46-A410-4C3A-9F9D-A6FB3AB3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11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3114"/>
    <w:pPr>
      <w:ind w:left="720"/>
      <w:contextualSpacing/>
    </w:pPr>
    <w:rPr>
      <w:rFonts w:eastAsiaTheme="minorHAnsi"/>
      <w:lang w:eastAsia="en-US"/>
    </w:rPr>
  </w:style>
  <w:style w:type="character" w:styleId="a5">
    <w:name w:val="Emphasis"/>
    <w:basedOn w:val="a0"/>
    <w:uiPriority w:val="20"/>
    <w:qFormat/>
    <w:rsid w:val="001447A5"/>
    <w:rPr>
      <w:i/>
      <w:iCs/>
    </w:rPr>
  </w:style>
  <w:style w:type="character" w:styleId="a6">
    <w:name w:val="Hyperlink"/>
    <w:basedOn w:val="a0"/>
    <w:uiPriority w:val="99"/>
    <w:unhideWhenUsed/>
    <w:rsid w:val="001447A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8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6E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D8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6E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1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7PSDkkjYzo&amp;t=7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77908198_21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67PSDkkjYzo&amp;t=7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Илсия Шакирова</cp:lastModifiedBy>
  <cp:revision>8</cp:revision>
  <dcterms:created xsi:type="dcterms:W3CDTF">2022-08-30T04:36:00Z</dcterms:created>
  <dcterms:modified xsi:type="dcterms:W3CDTF">2022-10-12T07:57:00Z</dcterms:modified>
</cp:coreProperties>
</file>