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C4" w:rsidRPr="008F5FC4" w:rsidRDefault="008F5FC4" w:rsidP="008F5F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Ганзикова</w:t>
      </w:r>
      <w:proofErr w:type="spellEnd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, Г. С.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Мультимедиа-издания Новосибирской областной детской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библиотеки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имени А. М. Горького / Г. С.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Ганзикова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// Школьная библиотека. - 2016. -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N 7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- С. 34-41</w:t>
      </w:r>
    </w:p>
    <w:p w:rsidR="00000000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5FC4" w:rsidRPr="008F5FC4" w:rsidRDefault="008F5FC4" w:rsidP="008F5F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Пурник</w:t>
      </w:r>
      <w:proofErr w:type="spellEnd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Александр </w:t>
      </w:r>
      <w:proofErr w:type="spellStart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Владиленович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Александр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Пурник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>: "Мы перестаем быть клерками при складе печатных изданий" [Текст] / [беседу вела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Елена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Сокуренко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>(На миру) (Территория чтения.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технологии) //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№ 10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- С. 2-7</w:t>
      </w: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5FC4" w:rsidRPr="008F5FC4" w:rsidRDefault="008F5FC4" w:rsidP="008F5F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Мужикова</w:t>
      </w:r>
      <w:proofErr w:type="spellEnd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, Елена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Вторая жизнь открыток [Текст]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история возрождения коллекции / Елена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Мужикова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, Наталья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Плюснина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>(Со знаком плюс.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Опыт) //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- 2011. -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№ 12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- С. 21-25 </w:t>
      </w: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5FC4" w:rsidRPr="008F5FC4" w:rsidRDefault="008F5FC4" w:rsidP="008F5F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Долматова, Елена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Далеко ли, близко ли - информацию получат все [Текст]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центры открытого доступа к Интернету / Елена Долматова. - (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>миру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) (Слово - специалисту) //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- 2011. -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N 5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- С. 2-6</w:t>
      </w: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5FC4" w:rsidRPr="008F5FC4" w:rsidRDefault="008F5FC4" w:rsidP="008F5F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Недашковская</w:t>
      </w:r>
      <w:proofErr w:type="spellEnd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, Татьяна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Галлика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2" - новая версия цифровой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библиотеки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[Текст] / Татьяна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Недашковская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>(На миру) (У зарубежных коллег.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Франция) //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>. - 2010.</w:t>
      </w:r>
      <w:proofErr w:type="gram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N 4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- С. 37-39.</w:t>
      </w: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F5FC4">
        <w:rPr>
          <w:rFonts w:ascii="Times New Roman" w:hAnsi="Times New Roman" w:cs="Times New Roman"/>
          <w:bCs/>
          <w:sz w:val="28"/>
          <w:szCs w:val="28"/>
        </w:rPr>
        <w:t>Заседание Совета ГД</w:t>
      </w:r>
      <w:r w:rsidRPr="008F5FC4">
        <w:rPr>
          <w:rFonts w:ascii="Times New Roman" w:hAnsi="Times New Roman" w:cs="Times New Roman"/>
          <w:sz w:val="28"/>
          <w:szCs w:val="28"/>
        </w:rPr>
        <w:t xml:space="preserve"> по культуре [Текст]</w:t>
      </w:r>
      <w:proofErr w:type="gramStart"/>
      <w:r w:rsidRPr="008F5F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5FC4">
        <w:rPr>
          <w:rFonts w:ascii="Times New Roman" w:hAnsi="Times New Roman" w:cs="Times New Roman"/>
          <w:sz w:val="28"/>
          <w:szCs w:val="28"/>
        </w:rPr>
        <w:t xml:space="preserve"> - (Хроника) // Библиография. - 2015. - </w:t>
      </w:r>
      <w:r w:rsidRPr="008F5FC4">
        <w:rPr>
          <w:rFonts w:ascii="Times New Roman" w:hAnsi="Times New Roman" w:cs="Times New Roman"/>
          <w:bCs/>
          <w:sz w:val="28"/>
          <w:szCs w:val="28"/>
        </w:rPr>
        <w:t>№ 6</w:t>
      </w:r>
      <w:r w:rsidRPr="008F5FC4">
        <w:rPr>
          <w:rFonts w:ascii="Times New Roman" w:hAnsi="Times New Roman" w:cs="Times New Roman"/>
          <w:sz w:val="28"/>
          <w:szCs w:val="28"/>
        </w:rPr>
        <w:t>. - С. 151-153</w:t>
      </w: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F5F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Российские </w:t>
      </w:r>
      <w:r w:rsidRPr="008F5FC4">
        <w:rPr>
          <w:rFonts w:ascii="Times New Roman" w:hAnsi="Times New Roman" w:cs="Times New Roman"/>
          <w:sz w:val="28"/>
          <w:szCs w:val="28"/>
        </w:rPr>
        <w:t>библиотеки</w:t>
      </w:r>
      <w:r w:rsidRPr="008F5F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теряют</w:t>
      </w:r>
      <w:r w:rsidRPr="008F5FC4">
        <w:rPr>
          <w:rFonts w:ascii="Times New Roman" w:hAnsi="Times New Roman" w:cs="Times New Roman"/>
          <w:sz w:val="28"/>
          <w:szCs w:val="28"/>
        </w:rPr>
        <w:t xml:space="preserve"> читателей? [Текст]</w:t>
      </w:r>
      <w:proofErr w:type="gramStart"/>
      <w:r w:rsidRPr="008F5F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5FC4">
        <w:rPr>
          <w:rFonts w:ascii="Times New Roman" w:hAnsi="Times New Roman" w:cs="Times New Roman"/>
          <w:sz w:val="28"/>
          <w:szCs w:val="28"/>
        </w:rPr>
        <w:t xml:space="preserve"> - (Хроника) // Библиография. - 2015. - </w:t>
      </w:r>
      <w:r w:rsidRPr="008F5FC4">
        <w:rPr>
          <w:rFonts w:ascii="Times New Roman" w:hAnsi="Times New Roman" w:cs="Times New Roman"/>
          <w:bCs/>
          <w:sz w:val="28"/>
          <w:szCs w:val="28"/>
        </w:rPr>
        <w:t>№ 5</w:t>
      </w:r>
      <w:r w:rsidRPr="008F5FC4">
        <w:rPr>
          <w:rFonts w:ascii="Times New Roman" w:hAnsi="Times New Roman" w:cs="Times New Roman"/>
          <w:sz w:val="28"/>
          <w:szCs w:val="28"/>
        </w:rPr>
        <w:t>. - С. 155</w:t>
      </w: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F5FC4">
        <w:rPr>
          <w:rFonts w:ascii="Times New Roman" w:hAnsi="Times New Roman" w:cs="Times New Roman"/>
          <w:bCs/>
          <w:sz w:val="28"/>
          <w:szCs w:val="28"/>
        </w:rPr>
        <w:t>[Библиотечные новости]</w:t>
      </w:r>
      <w:r w:rsidRPr="008F5FC4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8F5F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5FC4">
        <w:rPr>
          <w:rFonts w:ascii="Times New Roman" w:hAnsi="Times New Roman" w:cs="Times New Roman"/>
          <w:sz w:val="28"/>
          <w:szCs w:val="28"/>
        </w:rPr>
        <w:t xml:space="preserve"> - (Курьер) // Библиография. - 2015. - </w:t>
      </w:r>
      <w:r w:rsidRPr="008F5FC4">
        <w:rPr>
          <w:rFonts w:ascii="Times New Roman" w:hAnsi="Times New Roman" w:cs="Times New Roman"/>
          <w:bCs/>
          <w:sz w:val="28"/>
          <w:szCs w:val="28"/>
        </w:rPr>
        <w:t>№ 5</w:t>
      </w:r>
      <w:r w:rsidRPr="008F5FC4">
        <w:rPr>
          <w:rFonts w:ascii="Times New Roman" w:hAnsi="Times New Roman" w:cs="Times New Roman"/>
          <w:sz w:val="28"/>
          <w:szCs w:val="28"/>
        </w:rPr>
        <w:t>. - С. 123-124</w:t>
      </w:r>
    </w:p>
    <w:p w:rsidR="008F5FC4" w:rsidRPr="008F5FC4" w:rsidRDefault="008F5FC4" w:rsidP="008F5F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Гриценко</w:t>
      </w:r>
      <w:proofErr w:type="spellEnd"/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, Светлана Викторовна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(кандидат философских наук). Информационное обеспечение научно-исследовательской деятельности Пермской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сельхозакадемии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[Текст] / С. В.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Гриценко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, Н. В. Третьякова. - (Из опыта работы) // Библиография. - 2012. -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- С. 35-40</w:t>
      </w: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5FC4" w:rsidRPr="008F5FC4" w:rsidRDefault="008F5FC4" w:rsidP="008F5F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Сухоруков, Константин Михайлович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(кандидат исторических наук). </w:t>
      </w:r>
    </w:p>
    <w:p w:rsidR="008F5FC4" w:rsidRPr="008F5FC4" w:rsidRDefault="008F5FC4" w:rsidP="008F5F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Электронные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ресурсы и библиотечное законодательство [Текст] / К. М. Сухоруков. - (Хроника) // Библиография. - 2011. -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N 3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- С. 126-128</w:t>
      </w:r>
    </w:p>
    <w:p w:rsidR="008F5FC4" w:rsidRPr="008F5FC4" w:rsidRDefault="008F5FC4" w:rsidP="008F5FC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5FC4" w:rsidRPr="008F5FC4" w:rsidRDefault="008F5FC4" w:rsidP="008F5F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Дмитриев, Владимир Валерьевич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(коммерческий директор). "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ЛитРес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: Библиотека" - новое слово в современном образе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библиотеки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[Текст] / В. В. Дмитриев. - (Цифровая библиотека) // </w:t>
      </w:r>
      <w:proofErr w:type="spellStart"/>
      <w:r w:rsidRPr="008F5FC4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и мир. - 2015. - </w:t>
      </w:r>
      <w:r w:rsidRPr="008F5FC4"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. - С. 15-17</w:t>
      </w:r>
    </w:p>
    <w:sectPr w:rsidR="008F5FC4" w:rsidRPr="008F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5FC4"/>
    <w:rsid w:val="008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2017-11-01T02:04:00Z</dcterms:created>
  <dcterms:modified xsi:type="dcterms:W3CDTF">2017-11-01T02:18:00Z</dcterms:modified>
</cp:coreProperties>
</file>