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E744" w14:textId="77777777" w:rsidR="009C01BB" w:rsidRPr="009C01BB" w:rsidRDefault="009C01BB" w:rsidP="009C01B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Приложение 1.</w:t>
      </w:r>
    </w:p>
    <w:p w14:paraId="2D2AC717" w14:textId="77777777" w:rsidR="009C01BB" w:rsidRPr="009C01BB" w:rsidRDefault="009C01BB" w:rsidP="009C01B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</w:p>
    <w:p w14:paraId="5D247759" w14:textId="77777777" w:rsidR="009C01BB" w:rsidRPr="009C01BB" w:rsidRDefault="009C01BB" w:rsidP="009C01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Положение</w:t>
      </w:r>
    </w:p>
    <w:p w14:paraId="5B0381CC" w14:textId="77777777" w:rsidR="009C01BB" w:rsidRPr="009C01BB" w:rsidRDefault="009C01BB" w:rsidP="009C01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о проведении литературного семинара </w:t>
      </w:r>
    </w:p>
    <w:p w14:paraId="3097619A" w14:textId="77777777" w:rsidR="009C01BB" w:rsidRPr="009C01BB" w:rsidRDefault="009C01BB" w:rsidP="009C01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в рамках </w:t>
      </w:r>
      <w:hyperlink r:id="rId6" w:history="1">
        <w:r w:rsidRPr="009C01BB">
          <w:rPr>
            <w:rFonts w:ascii="Times New Roman" w:eastAsia="Calibri" w:hAnsi="Times New Roman" w:cs="Times New Roman"/>
            <w:color w:val="000000"/>
            <w:kern w:val="2"/>
            <w:sz w:val="24"/>
            <w:szCs w:val="24"/>
            <w14:ligatures w14:val="standardContextual"/>
          </w:rPr>
          <w:t>патриотического краеведческого литературного фестиваля «Вечный зов»</w:t>
        </w:r>
      </w:hyperlink>
    </w:p>
    <w:p w14:paraId="3A881967" w14:textId="77777777" w:rsidR="009C01BB" w:rsidRPr="009C01BB" w:rsidRDefault="009C01BB" w:rsidP="009C01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3B7B930F" w14:textId="77777777" w:rsidR="009C01BB" w:rsidRPr="009C01BB" w:rsidRDefault="009C01BB" w:rsidP="009C01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1. Общие положения.</w:t>
      </w:r>
    </w:p>
    <w:p w14:paraId="0EC56A7D" w14:textId="77777777" w:rsidR="009C01BB" w:rsidRPr="009C01BB" w:rsidRDefault="009C01BB" w:rsidP="009C01BB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692EE30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1.1. Организатором </w:t>
      </w:r>
      <w:bookmarkStart w:id="0" w:name="_Hlk209033441"/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литературного семинара в рамках </w:t>
      </w:r>
      <w:hyperlink r:id="rId7" w:history="1">
        <w:r w:rsidRPr="009C01BB">
          <w:rPr>
            <w:rFonts w:ascii="Times New Roman" w:eastAsia="Calibri" w:hAnsi="Times New Roman" w:cs="Times New Roman"/>
            <w:kern w:val="2"/>
            <w:sz w:val="24"/>
            <w:szCs w:val="24"/>
            <w14:ligatures w14:val="standardContextual"/>
          </w:rPr>
          <w:t>патриотического краеведческого литературного фестиваля «Вечный зов»</w:t>
        </w:r>
      </w:hyperlink>
      <w:bookmarkEnd w:id="0"/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(далее — семинар) является Новосибирское региональное отделение Общероссийской общественной организации «Союз писателей России».</w:t>
      </w:r>
    </w:p>
    <w:p w14:paraId="0DC88ACC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Поддержка:</w:t>
      </w:r>
    </w:p>
    <w:p w14:paraId="6181620A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— Министерство культуры НСО;</w:t>
      </w:r>
    </w:p>
    <w:p w14:paraId="3B9B00BC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— Ассоциации ветеранов СВО по НСО;</w:t>
      </w:r>
    </w:p>
    <w:p w14:paraId="447803BD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— Комитет семей воинов Отечества по НСО.</w:t>
      </w:r>
    </w:p>
    <w:p w14:paraId="4B344286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EE8F8DB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1.2. К участию в семинаре приглашаются проживающие в г. Новосибирске и Новосибирской области участники СВО, члены их семей и родственники.</w:t>
      </w:r>
    </w:p>
    <w:p w14:paraId="3A9FABCC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A8E7A77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2. Цели и задачи семинара</w:t>
      </w:r>
    </w:p>
    <w:p w14:paraId="66FCFA66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21F0CB9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2.1. Цель семинара — развитие и пропаганда патриотической литературы в Новосибирске и НСО путем создания условий для выявления, поддержки и развития творческого потенциала проживающих в г. Новосибирске и НСО участников СВО, членов их семей и родственников, а также знакомство с их творчеством широкой аудитории региона.</w:t>
      </w:r>
    </w:p>
    <w:p w14:paraId="4C37DDBD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6426EE9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2.2. Задачи семинара:</w:t>
      </w:r>
    </w:p>
    <w:p w14:paraId="0DA58C8E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— создать условия для выявления потенциальных участников семинара г. Новосибирске и Новосибирской области среди участников СВО, членов их семей и родственников посредством проведения отборочных этапов литературного семинара в рамках </w:t>
      </w:r>
      <w:hyperlink r:id="rId8" w:history="1">
        <w:r w:rsidRPr="009C01BB">
          <w:rPr>
            <w:rFonts w:ascii="Times New Roman" w:eastAsia="Calibri" w:hAnsi="Times New Roman" w:cs="Times New Roman"/>
            <w:color w:val="000000"/>
            <w:kern w:val="2"/>
            <w:sz w:val="24"/>
            <w:szCs w:val="24"/>
            <w14:ligatures w14:val="standardContextual"/>
          </w:rPr>
          <w:t>патриотического краеведческого литературного фестиваля «Вечный зов»</w:t>
        </w:r>
      </w:hyperlink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230DE7FF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— стимулировать творческий рост участников семинара посредством обучения основам литературного мастерства и проведения в г. Бердске мастер-классов как от представителей Новосибирского регионального отделения Общероссийской общественной организации «Союз писателей России», так и от известных писателей, приглашенных из других регионов;</w:t>
      </w:r>
    </w:p>
    <w:p w14:paraId="6789F541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— познакомить с творчеством участников и руководителей семинара широкой аудитории региона посредством проведения литературного концерта;</w:t>
      </w:r>
    </w:p>
    <w:p w14:paraId="3292B3BA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— популяризировать творчество участников и руководителей семинара посредством выпуска печатного сборника и его электронного варианта;</w:t>
      </w:r>
    </w:p>
    <w:p w14:paraId="4105BCBD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4267428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3. Структура семинара</w:t>
      </w:r>
    </w:p>
    <w:p w14:paraId="2242DFAD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7A8BABB6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3.1 Семинар состоит из двух этапов: зонального и областного.</w:t>
      </w:r>
    </w:p>
    <w:p w14:paraId="5B476A57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3.2 Зональный этап включает в себя проведение экспресс-семинара с участниками, которые будут отобраны в результате обработки заявок, включающих в себя рукопись и анкету участника (подробнее см. п. 5 данного Положения) под руководством представителей Новосибирского регионального отделения Общероссийской общественной организации «Союз писателей России» и проводится в обозначенные сроки в указанных в Положении районных центрах НСО. </w:t>
      </w:r>
    </w:p>
    <w:p w14:paraId="5DC763F2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>3.3 Областной этап проводится по результату отбора среди участников зонального этапа и проводится в обозначенные в Положении сроки в г. Бердске как комплекс бесплатных обучающих программ (лекции, семинары, мастер-классы) под руководством представителей Новосибирского регионального отделения Общероссийской общественной организации «Союз писателей России» и известных писателей, приглашенных из других регионов.</w:t>
      </w:r>
    </w:p>
    <w:p w14:paraId="45521AAC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3.4. Результатом областного этапа проведения семинара будет литературный концерт участников и руководителей семинара, а также выпуск печатного сборника с работами участников и руководителей семинара и его электронного варианта.</w:t>
      </w:r>
    </w:p>
    <w:p w14:paraId="79D61791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255302C6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4. Место и сроки проведения семинара</w:t>
      </w:r>
    </w:p>
    <w:p w14:paraId="7C9E2B63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5AF35D6A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4.1 Зональные этапы проводятся:</w:t>
      </w:r>
    </w:p>
    <w:p w14:paraId="45538D70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— 10 ноября — </w:t>
      </w:r>
      <w:proofErr w:type="spell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р.п</w:t>
      </w:r>
      <w:proofErr w:type="spell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 Колывань;</w:t>
      </w:r>
    </w:p>
    <w:p w14:paraId="3165EB0A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— 11 ноября — г. Татарск;</w:t>
      </w:r>
    </w:p>
    <w:p w14:paraId="2DF6A0F2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— 14 ноября — </w:t>
      </w:r>
      <w:proofErr w:type="spell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р.п</w:t>
      </w:r>
      <w:proofErr w:type="spell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 Ордынское.</w:t>
      </w:r>
    </w:p>
    <w:p w14:paraId="6989343C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4.2 Областной этап проводится с 24 по 26 ноября 2025 г. в пансионате «Лесная сказка» (г. Бердск).</w:t>
      </w:r>
    </w:p>
    <w:p w14:paraId="4FA5D735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283DFE4C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5. Условия участия и требования к текстам</w:t>
      </w:r>
    </w:p>
    <w:p w14:paraId="6D516E9E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80D8866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5.1 Принять участие в литературном семинаре в рамках </w:t>
      </w:r>
      <w:hyperlink r:id="rId9" w:history="1">
        <w:r w:rsidRPr="009C01BB">
          <w:rPr>
            <w:rFonts w:ascii="Times New Roman" w:eastAsia="Calibri" w:hAnsi="Times New Roman" w:cs="Times New Roman"/>
            <w:kern w:val="2"/>
            <w:sz w:val="24"/>
            <w:szCs w:val="24"/>
            <w14:ligatures w14:val="standardContextual"/>
          </w:rPr>
          <w:t>патриотического краеведческого литературного фестиваля «Вечный зов»</w:t>
        </w:r>
      </w:hyperlink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может любой гражданин РФ, проживающий на территории НСО и являющийся участником СВО, членом их семей и родственником.</w:t>
      </w:r>
    </w:p>
    <w:p w14:paraId="6A36AB8F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5.2 Работы принимаются по двум направлениям: поэзия и проза. </w:t>
      </w:r>
    </w:p>
    <w:p w14:paraId="4E608C7A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5.3 Рукописи принимаются только в электронном виде с 27 октября 2025 г. по 5 ноября 2025 г. прикреплённым файлом на </w:t>
      </w:r>
      <w:proofErr w:type="spell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e-mail</w:t>
      </w:r>
      <w:proofErr w:type="spell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: </w:t>
      </w:r>
      <w:hyperlink r:id="rId10" w:history="1">
        <w:r w:rsidRPr="009C01BB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14:ligatures w14:val="standardContextual"/>
          </w:rPr>
          <w:t>litsibir@yandex.ru</w:t>
        </w:r>
      </w:hyperlink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с темой письма «Литературный семинар «Вечный зов» (проза)» или ««Литературный семинар «Вечный зов» (поэзия)».</w:t>
      </w:r>
    </w:p>
    <w:p w14:paraId="68FA0400" w14:textId="307BEEE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5.4 К рукописи прикладывается заполненная анкета участника</w:t>
      </w:r>
      <w:r w:rsidR="00DE5B4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(Приложение 2 после Положения)</w:t>
      </w: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5A78727A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5.5. Результаты для участников объявляются не позднее 7 ноября 2025 г.</w:t>
      </w:r>
    </w:p>
    <w:p w14:paraId="59CCA389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AAAAA38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2050EBF4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6. Прочие условия</w:t>
      </w:r>
    </w:p>
    <w:p w14:paraId="5B78BFAA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425DB64C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6.1 Проезд до места проведения областного семинара, проживание и питание участников во время семинара (санаторий «Лесная сказка», </w:t>
      </w:r>
      <w:proofErr w:type="spell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г.Бердск</w:t>
      </w:r>
      <w:proofErr w:type="spell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) обеспечивают организаторы семинара. </w:t>
      </w:r>
    </w:p>
    <w:p w14:paraId="20275DC6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6.2.Информация о руководителях семинаров и подробная программа будут опубликованы позднее.</w:t>
      </w:r>
    </w:p>
    <w:p w14:paraId="21453871" w14:textId="77777777"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0F0AE03D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078172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C2E01B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49903A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2FB53F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711CFE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ED7714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3EF702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3F188D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0D916D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71DF65" w14:textId="77777777" w:rsid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113C2F" w14:textId="0090BB66" w:rsidR="005570AE" w:rsidRPr="005570AE" w:rsidRDefault="005570AE" w:rsidP="005570A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70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Приложение 2.</w:t>
      </w:r>
    </w:p>
    <w:p w14:paraId="083EB7CF" w14:textId="77777777" w:rsidR="005570AE" w:rsidRPr="005570AE" w:rsidRDefault="005570AE" w:rsidP="005570A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E46C8" w14:textId="77777777" w:rsidR="005570AE" w:rsidRDefault="005570AE" w:rsidP="005570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0AE">
        <w:rPr>
          <w:rFonts w:ascii="Times New Roman" w:hAnsi="Times New Roman" w:cs="Times New Roman"/>
          <w:color w:val="000000" w:themeColor="text1"/>
          <w:sz w:val="24"/>
          <w:szCs w:val="24"/>
        </w:rPr>
        <w:t>АНКЕТА</w:t>
      </w:r>
    </w:p>
    <w:p w14:paraId="0066604E" w14:textId="56C57008" w:rsidR="00B9653F" w:rsidRDefault="00B9653F" w:rsidP="005570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соискателя на участие в литературном семинаре в рамках </w:t>
      </w:r>
      <w:hyperlink r:id="rId11" w:history="1">
        <w:r w:rsidRPr="005570A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патриотического краеведческого литературного фестиваля «Вечный зов»</w:t>
        </w:r>
      </w:hyperlink>
    </w:p>
    <w:p w14:paraId="13AE3A43" w14:textId="77777777" w:rsidR="00B9653F" w:rsidRPr="005570AE" w:rsidRDefault="00B9653F" w:rsidP="005570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8E448B" w14:textId="2CC9DA38" w:rsidR="005570AE" w:rsidRPr="005570AE" w:rsidRDefault="005570AE" w:rsidP="005570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-29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561"/>
      </w:tblGrid>
      <w:tr w:rsidR="005570AE" w:rsidRPr="005570AE" w14:paraId="36D9D3D2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3A96B051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41F6DF1B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1A235E7A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5D9FDDED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5911C79B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11D6F585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59EC27A4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53B996B1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599971A4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7E95B466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Причастность к СВО (участник, член семьи участника, родственник)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50369907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1B967A3B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6EA98115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псевдоним (если есть)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77CA0108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4302DAFB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76DBF9AE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700676A7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3AC3FB15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5F97A1D4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постоянного проживания 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57282944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7E9EC08A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0B842541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Профессия, место работы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6795F32C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5D4BD47A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2B4D5B01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Электронный адрес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51A90C5B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3517AC21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412328DB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7CE33FE8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44EE1E85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683349C6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Краткая творческая биография (награды, дипломы, участие в семинарах, фестивалях, конкурсах и т.д.)</w:t>
            </w:r>
          </w:p>
          <w:p w14:paraId="12A21E54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72377B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68C76803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664DB61A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7E15AF93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Публикации в журналах/ сборниках, изданные книги (если есть)</w:t>
            </w:r>
          </w:p>
          <w:p w14:paraId="20FDA3C0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3D7FAE47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1D64A475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4E4FFB41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Спецификация участия в Совещании (проза или поэзия)</w:t>
            </w: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6D66D775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70AE" w:rsidRPr="005570AE" w14:paraId="2C10825D" w14:textId="77777777" w:rsidTr="005570AE">
        <w:tc>
          <w:tcPr>
            <w:tcW w:w="4503" w:type="dxa"/>
            <w:tcMar>
              <w:top w:w="57" w:type="dxa"/>
              <w:bottom w:w="57" w:type="dxa"/>
            </w:tcMar>
          </w:tcPr>
          <w:p w14:paraId="3905E735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произведения, присланного для рассмотрения (для поэзии – название подборки стихов или просто «подборка стихов» без названия)</w:t>
            </w:r>
          </w:p>
          <w:p w14:paraId="3283B9C4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61" w:type="dxa"/>
            <w:tcMar>
              <w:top w:w="57" w:type="dxa"/>
              <w:bottom w:w="57" w:type="dxa"/>
            </w:tcMar>
          </w:tcPr>
          <w:p w14:paraId="027A620F" w14:textId="77777777" w:rsidR="005570AE" w:rsidRPr="005570AE" w:rsidRDefault="005570AE" w:rsidP="00557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1E852D2" w14:textId="77777777" w:rsidR="005570AE" w:rsidRPr="005570AE" w:rsidRDefault="005570AE" w:rsidP="005570A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BE49AE" w14:textId="77777777" w:rsidR="005570AE" w:rsidRPr="005570AE" w:rsidRDefault="005570AE" w:rsidP="005570A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6EA50" w14:textId="77777777" w:rsidR="005570AE" w:rsidRDefault="005570AE" w:rsidP="005570AE">
      <w:pPr>
        <w:ind w:firstLine="851"/>
        <w:jc w:val="center"/>
        <w:rPr>
          <w:b/>
          <w:bCs/>
          <w:sz w:val="24"/>
          <w:szCs w:val="24"/>
        </w:rPr>
      </w:pPr>
    </w:p>
    <w:p w14:paraId="7E3450EB" w14:textId="77777777" w:rsidR="005570AE" w:rsidRDefault="005570AE"/>
    <w:sectPr w:rsidR="005570A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6434" w14:textId="77777777" w:rsidR="00FA6C7E" w:rsidRDefault="00FA6C7E" w:rsidP="005570AE">
      <w:pPr>
        <w:spacing w:after="0" w:line="240" w:lineRule="auto"/>
      </w:pPr>
      <w:r>
        <w:separator/>
      </w:r>
    </w:p>
  </w:endnote>
  <w:endnote w:type="continuationSeparator" w:id="0">
    <w:p w14:paraId="02682EE4" w14:textId="77777777" w:rsidR="00FA6C7E" w:rsidRDefault="00FA6C7E" w:rsidP="0055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D436" w14:textId="77777777" w:rsidR="00FA6C7E" w:rsidRDefault="00FA6C7E" w:rsidP="005570AE">
      <w:pPr>
        <w:spacing w:after="0" w:line="240" w:lineRule="auto"/>
      </w:pPr>
      <w:r>
        <w:separator/>
      </w:r>
    </w:p>
  </w:footnote>
  <w:footnote w:type="continuationSeparator" w:id="0">
    <w:p w14:paraId="2C79AB25" w14:textId="77777777" w:rsidR="00FA6C7E" w:rsidRDefault="00FA6C7E" w:rsidP="0055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293568"/>
      <w:docPartObj>
        <w:docPartGallery w:val="Page Numbers (Top of Page)"/>
        <w:docPartUnique/>
      </w:docPartObj>
    </w:sdtPr>
    <w:sdtContent>
      <w:p w14:paraId="6522F3DD" w14:textId="52919E99" w:rsidR="005570AE" w:rsidRDefault="005570A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1E149" w14:textId="77777777" w:rsidR="005570AE" w:rsidRDefault="005570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A4F"/>
    <w:rsid w:val="00014EEB"/>
    <w:rsid w:val="00165956"/>
    <w:rsid w:val="002D3DA5"/>
    <w:rsid w:val="003413CF"/>
    <w:rsid w:val="005469CD"/>
    <w:rsid w:val="005570AE"/>
    <w:rsid w:val="008D7600"/>
    <w:rsid w:val="008E6D38"/>
    <w:rsid w:val="009C01BB"/>
    <w:rsid w:val="00B9653F"/>
    <w:rsid w:val="00D37A4F"/>
    <w:rsid w:val="00DA41A0"/>
    <w:rsid w:val="00DE5B49"/>
    <w:rsid w:val="00E30F6C"/>
    <w:rsid w:val="00F730B4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154E"/>
  <w15:docId w15:val="{F807AED0-C255-4194-BE93-948EC1BF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70A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55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0AE"/>
  </w:style>
  <w:style w:type="paragraph" w:styleId="a6">
    <w:name w:val="footer"/>
    <w:basedOn w:val="a"/>
    <w:link w:val="a7"/>
    <w:uiPriority w:val="99"/>
    <w:unhideWhenUsed/>
    <w:rsid w:val="0055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.nso.ru/page/114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k.nso.ru/page/1142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k.nso.ru/page/11425" TargetMode="External"/><Relationship Id="rId11" Type="http://schemas.openxmlformats.org/officeDocument/2006/relationships/hyperlink" Target="https://mk.nso.ru/page/11425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litsibir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k.nso.ru/page/114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813</Words>
  <Characters>4637</Characters>
  <Application>Microsoft Office Word</Application>
  <DocSecurity>0</DocSecurity>
  <Lines>38</Lines>
  <Paragraphs>10</Paragraphs>
  <ScaleCrop>false</ScaleCrop>
  <Company>Microsoft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dimitrijryabov@gmail.com</cp:lastModifiedBy>
  <cp:revision>5</cp:revision>
  <dcterms:created xsi:type="dcterms:W3CDTF">2025-10-22T04:29:00Z</dcterms:created>
  <dcterms:modified xsi:type="dcterms:W3CDTF">2025-10-29T17:10:00Z</dcterms:modified>
</cp:coreProperties>
</file>