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0"/>
        <w:jc w:val="center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0"/>
        <w:jc w:val="center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ФГБОУ ВО «НОВОСИБИРСКИЙ ГОСУДАРСТВЕННЫЙ ПЕДАГОГИЧЕСКИЙ УНИВЕРСИТЕТ»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0"/>
        <w:jc w:val="center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ИНСТИТУТ КУЛЬТУРЫ И МОЛОДЕЖНОЙ ПОЛИТИКИ </w:t>
      </w:r>
    </w:p>
    <w:p w:rsidR="00000000" w:rsidDel="00000000" w:rsidP="00000000" w:rsidRDefault="00000000" w:rsidRPr="00000000" w14:paraId="00000004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0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0"/>
        <w:jc w:val="center"/>
        <w:rPr>
          <w:color w:val="000000"/>
          <w:sz w:val="28"/>
          <w:szCs w:val="28"/>
        </w:rPr>
      </w:pP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ПОЛОЖЕНИЕ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0"/>
        <w:jc w:val="center"/>
        <w:rPr>
          <w:color w:val="000000"/>
          <w:sz w:val="28"/>
          <w:szCs w:val="28"/>
        </w:rPr>
      </w:pP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О IX Открытом конкурсе чтецов среди творческой молодежи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0"/>
        <w:jc w:val="center"/>
        <w:rPr>
          <w:color w:val="000000"/>
          <w:sz w:val="28"/>
          <w:szCs w:val="28"/>
        </w:rPr>
      </w:pP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г. Новосибирска «Мастер слога»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0"/>
        <w:jc w:val="center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0"/>
        <w:jc w:val="center"/>
        <w:rPr>
          <w:color w:val="000000"/>
          <w:sz w:val="28"/>
          <w:szCs w:val="28"/>
        </w:rPr>
      </w:pP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I. Общие положения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0"/>
        <w:jc w:val="center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0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IX Открытый конкурс чтецов среди творческой молодежи г. Новосибирска «Мастер слога» (далее — Конкурс) проводится ФГБОУ ВО "НГПУ".</w:t>
      </w:r>
    </w:p>
    <w:p w:rsidR="00000000" w:rsidDel="00000000" w:rsidP="00000000" w:rsidRDefault="00000000" w:rsidRPr="00000000" w14:paraId="0000000C">
      <w:pPr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0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Учредителем Конкурса является ФГБОУ ВО "НГПУ". </w:t>
      </w:r>
    </w:p>
    <w:p w:rsidR="00000000" w:rsidDel="00000000" w:rsidP="00000000" w:rsidRDefault="00000000" w:rsidRPr="00000000" w14:paraId="0000000D">
      <w:pPr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0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Организация и проведение Конкурса осуществляется Институтом культуры и молодежной политики. </w:t>
      </w:r>
    </w:p>
    <w:p w:rsidR="00000000" w:rsidDel="00000000" w:rsidP="00000000" w:rsidRDefault="00000000" w:rsidRPr="00000000" w14:paraId="0000000E">
      <w:pPr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0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Для организации и проведения Конкурса, общего методического, организационного и информационного обеспечения создается организационный комитет Конкурса (далее — Оргкомитет). </w:t>
      </w:r>
    </w:p>
    <w:p w:rsidR="00000000" w:rsidDel="00000000" w:rsidP="00000000" w:rsidRDefault="00000000" w:rsidRPr="00000000" w14:paraId="0000000F">
      <w:pPr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0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В целях достижения максимальной объективности в процессе выбора победителей Конкурса, а также разрешения возникающих при этом споров сформировано и утверждено жюри Конкурса.</w:t>
      </w:r>
    </w:p>
    <w:p w:rsidR="00000000" w:rsidDel="00000000" w:rsidP="00000000" w:rsidRDefault="00000000" w:rsidRPr="00000000" w14:paraId="00000010">
      <w:pPr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0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 Жюри качественно оценивает выступление участников, определяет победителей и призеров в соответствии с настоящим Положением.</w:t>
      </w:r>
    </w:p>
    <w:p w:rsidR="00000000" w:rsidDel="00000000" w:rsidP="00000000" w:rsidRDefault="00000000" w:rsidRPr="00000000" w14:paraId="00000011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0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1.7. Вся актуальная информация находится в официальной группе ВКонтакте </w:t>
      </w:r>
      <w:hyperlink r:id="rId7">
        <w:r w:rsidDel="00000000" w:rsidR="00000000" w:rsidRPr="00000000">
          <w:rPr>
            <w:color w:val="000080"/>
            <w:sz w:val="28"/>
            <w:szCs w:val="28"/>
            <w:u w:val="single"/>
            <w:rtl w:val="0"/>
          </w:rPr>
          <w:t xml:space="preserve">https://vk.com/ms_ms_nspu</w:t>
        </w:r>
      </w:hyperlink>
      <w:r w:rsidDel="00000000" w:rsidR="00000000" w:rsidRPr="00000000">
        <w:rPr>
          <w:color w:val="000000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12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0"/>
        <w:jc w:val="both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068" w:firstLine="0"/>
        <w:jc w:val="center"/>
        <w:rPr>
          <w:color w:val="000000"/>
          <w:sz w:val="28"/>
          <w:szCs w:val="28"/>
        </w:rPr>
      </w:pP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II. Цели и задачи Конкурса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068" w:firstLine="0"/>
        <w:jc w:val="center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0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2.1. Целью Конкурса является выявление, поддержка и поощрение талантливых молодых людей, готовых к публичному выступлению на сцене с выразительным чтением прозаических и поэтических произведений.</w:t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0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2.2. Задачи:</w:t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0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а)   определение эстетических вкусов современной молодежи;</w:t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0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б) формирование интереса учащейся молодежи к художественному слову;</w:t>
      </w:r>
    </w:p>
    <w:p w:rsidR="00000000" w:rsidDel="00000000" w:rsidP="00000000" w:rsidRDefault="00000000" w:rsidRPr="00000000" w14:paraId="00000019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0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в) реализация творческих талантов и потребности в самоутверждении, саморазвитии и самовыражении личности.</w:t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0"/>
        <w:jc w:val="both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0"/>
        <w:jc w:val="center"/>
        <w:rPr>
          <w:color w:val="000000"/>
          <w:sz w:val="28"/>
          <w:szCs w:val="28"/>
        </w:rPr>
      </w:pP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III. Требования к участникам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0"/>
        <w:jc w:val="center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0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3.1. В Конкурсе могут принимать участие учащиеся школ, студенты ССУЗов и ВУЗов в </w:t>
      </w: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возрасте от 16 лет.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0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3.2. Участие для всех конкурсантов бесплатное.</w:t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0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0"/>
        <w:jc w:val="center"/>
        <w:rPr>
          <w:color w:val="000000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IV. Номинации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0"/>
        <w:jc w:val="center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95" w:hanging="360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Чтение поэтического произведения;</w:t>
      </w:r>
    </w:p>
    <w:p w:rsidR="00000000" w:rsidDel="00000000" w:rsidP="00000000" w:rsidRDefault="00000000" w:rsidRPr="00000000" w14:paraId="00000023">
      <w:pPr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95" w:hanging="360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Чтение прозаического произведения;</w:t>
      </w:r>
    </w:p>
    <w:p w:rsidR="00000000" w:rsidDel="00000000" w:rsidP="00000000" w:rsidRDefault="00000000" w:rsidRPr="00000000" w14:paraId="00000024">
      <w:pPr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95" w:hanging="360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Чтение произведения собственного сочинения (поэзия, проза).</w:t>
      </w:r>
    </w:p>
    <w:p w:rsidR="00000000" w:rsidDel="00000000" w:rsidP="00000000" w:rsidRDefault="00000000" w:rsidRPr="00000000" w14:paraId="00000025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95" w:firstLine="0"/>
        <w:jc w:val="both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95" w:firstLine="0"/>
        <w:jc w:val="center"/>
        <w:rPr>
          <w:color w:val="000000"/>
          <w:sz w:val="28"/>
          <w:szCs w:val="28"/>
        </w:rPr>
      </w:pP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V. Условия участия в Конкурсе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95" w:firstLine="0"/>
        <w:jc w:val="center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" w:hanging="3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5.1. Конкурс проходит в </w:t>
      </w:r>
      <w:r w:rsidDel="00000000" w:rsidR="00000000" w:rsidRPr="00000000">
        <w:rPr>
          <w:b w:val="1"/>
          <w:i w:val="1"/>
          <w:color w:val="000000"/>
          <w:sz w:val="28"/>
          <w:szCs w:val="28"/>
          <w:rtl w:val="0"/>
        </w:rPr>
        <w:t xml:space="preserve">два этапа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. </w:t>
      </w:r>
    </w:p>
    <w:p w:rsidR="00000000" w:rsidDel="00000000" w:rsidP="00000000" w:rsidRDefault="00000000" w:rsidRPr="00000000" w14:paraId="00000029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" w:hanging="3"/>
        <w:jc w:val="both"/>
        <w:rPr>
          <w:i w:val="1"/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5.2. Для участия в Конкурсе необходимо предоставить в оргкомитет заявку, содержащую сведения о выступающем на адрес электронной почты </w:t>
      </w:r>
      <w:hyperlink r:id="rId8">
        <w:r w:rsidDel="00000000" w:rsidR="00000000" w:rsidRPr="00000000">
          <w:rPr>
            <w:color w:val="000080"/>
            <w:sz w:val="28"/>
            <w:szCs w:val="28"/>
            <w:highlight w:val="white"/>
            <w:u w:val="single"/>
            <w:rtl w:val="0"/>
          </w:rPr>
          <w:t xml:space="preserve">master_sloga@mail.ru</w:t>
        </w:r>
      </w:hyperlink>
      <w:r w:rsidDel="00000000" w:rsidR="00000000" w:rsidRPr="00000000">
        <w:rPr>
          <w:color w:val="000000"/>
          <w:sz w:val="28"/>
          <w:szCs w:val="28"/>
          <w:rtl w:val="0"/>
        </w:rPr>
        <w:t xml:space="preserve"> или в официальной группе ВКонтакте </w:t>
      </w:r>
      <w:hyperlink r:id="rId9">
        <w:r w:rsidDel="00000000" w:rsidR="00000000" w:rsidRPr="00000000">
          <w:rPr>
            <w:color w:val="000080"/>
            <w:sz w:val="28"/>
            <w:szCs w:val="28"/>
            <w:u w:val="single"/>
            <w:rtl w:val="0"/>
          </w:rPr>
          <w:t xml:space="preserve">https://vk.com/ms_ms_nspu</w:t>
        </w:r>
      </w:hyperlink>
      <w:r w:rsidDel="00000000" w:rsidR="00000000" w:rsidRPr="00000000">
        <w:rPr>
          <w:color w:val="000000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b w:val="1"/>
          <w:i w:val="1"/>
          <w:color w:val="000000"/>
          <w:sz w:val="28"/>
          <w:szCs w:val="28"/>
          <w:highlight w:val="white"/>
          <w:rtl w:val="0"/>
        </w:rPr>
        <w:t xml:space="preserve">до 20 ноября 2022 года</w:t>
      </w:r>
      <w:r w:rsidDel="00000000" w:rsidR="00000000" w:rsidRPr="00000000">
        <w:rPr>
          <w:b w:val="1"/>
          <w:i w:val="1"/>
          <w:color w:val="000000"/>
          <w:sz w:val="28"/>
          <w:szCs w:val="28"/>
          <w:rtl w:val="0"/>
        </w:rPr>
        <w:t xml:space="preserve"> включительно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 (см. Приложение 1 для студентов ВУЗов и ССузов; Приложение 2 и 3 для учащихся средних учебных заведений). Заявку также можно </w:t>
      </w:r>
      <w:r w:rsidDel="00000000" w:rsidR="00000000" w:rsidRPr="00000000">
        <w:rPr>
          <w:sz w:val="28"/>
          <w:szCs w:val="28"/>
          <w:rtl w:val="0"/>
        </w:rPr>
        <w:t xml:space="preserve">оставить в 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Гугл</w:t>
      </w:r>
      <w:r w:rsidDel="00000000" w:rsidR="00000000" w:rsidRPr="00000000">
        <w:rPr>
          <w:sz w:val="28"/>
          <w:szCs w:val="28"/>
          <w:rtl w:val="0"/>
        </w:rPr>
        <w:t xml:space="preserve">- форме </w:t>
      </w:r>
      <w:hyperlink r:id="rId10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https://clck.ru/32To7V</w:t>
        </w:r>
      </w:hyperlink>
      <w:r w:rsidDel="00000000" w:rsidR="00000000" w:rsidRPr="00000000">
        <w:rPr>
          <w:sz w:val="28"/>
          <w:szCs w:val="28"/>
          <w:rtl w:val="0"/>
        </w:rPr>
        <w:t xml:space="preserve">. 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На </w:t>
      </w:r>
      <w:r w:rsidDel="00000000" w:rsidR="00000000" w:rsidRPr="00000000">
        <w:rPr>
          <w:b w:val="1"/>
          <w:i w:val="1"/>
          <w:color w:val="000000"/>
          <w:sz w:val="28"/>
          <w:szCs w:val="28"/>
          <w:rtl w:val="0"/>
        </w:rPr>
        <w:t xml:space="preserve">отборочном этапе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 прослушиваются все заявленные выступления. Отборочный этап проходит </w:t>
      </w:r>
      <w:r w:rsidDel="00000000" w:rsidR="00000000" w:rsidRPr="00000000">
        <w:rPr>
          <w:b w:val="1"/>
          <w:i w:val="1"/>
          <w:color w:val="000000"/>
          <w:sz w:val="28"/>
          <w:szCs w:val="28"/>
          <w:rtl w:val="0"/>
        </w:rPr>
        <w:t xml:space="preserve">с 21 по 25 ноября включительно</w:t>
      </w: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. 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О местах и времени проведения Вам сообщат организаторы после получения заявки. Жители отдаленных районов города Новосибирска, Новосибирской области и других регионов РФ оставляют за собой право пройти отборочный этап Конкурса дистанционно. Для участия в отборочном этапе необходимо предоставить в оргкомитет заявку с</w:t>
      </w:r>
      <w:r w:rsidDel="00000000" w:rsidR="00000000" w:rsidRPr="00000000">
        <w:rPr>
          <w:color w:val="000000"/>
          <w:rtl w:val="0"/>
        </w:rPr>
        <w:t xml:space="preserve"> 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рабочей ссылкой на видеоролик и сведения о выступающем на адрес электронной почты </w:t>
      </w:r>
      <w:hyperlink r:id="rId11">
        <w:r w:rsidDel="00000000" w:rsidR="00000000" w:rsidRPr="00000000">
          <w:rPr>
            <w:color w:val="000080"/>
            <w:sz w:val="28"/>
            <w:szCs w:val="28"/>
            <w:u w:val="single"/>
            <w:rtl w:val="0"/>
          </w:rPr>
          <w:t xml:space="preserve">master_sloga@mail.ru</w:t>
        </w:r>
      </w:hyperlink>
      <w:r w:rsidDel="00000000" w:rsidR="00000000" w:rsidRPr="00000000">
        <w:rPr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b w:val="1"/>
          <w:i w:val="1"/>
          <w:color w:val="000000"/>
          <w:sz w:val="28"/>
          <w:szCs w:val="28"/>
          <w:rtl w:val="0"/>
        </w:rPr>
        <w:t xml:space="preserve">до</w:t>
      </w: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b w:val="1"/>
          <w:i w:val="1"/>
          <w:color w:val="000000"/>
          <w:sz w:val="28"/>
          <w:szCs w:val="28"/>
          <w:rtl w:val="0"/>
        </w:rPr>
        <w:t xml:space="preserve">25 ноября 2022 года.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" w:hanging="3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5.3. Участниками </w:t>
      </w:r>
      <w:r w:rsidDel="00000000" w:rsidR="00000000" w:rsidRPr="00000000">
        <w:rPr>
          <w:b w:val="1"/>
          <w:i w:val="1"/>
          <w:color w:val="000000"/>
          <w:sz w:val="28"/>
          <w:szCs w:val="28"/>
          <w:rtl w:val="0"/>
        </w:rPr>
        <w:t xml:space="preserve">финала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 становятся учащиеся (студенты), вошедшие в число лучших по итогам отборочного этапа. Финал проводится в форме гала-концерта, где выступает каждый финалист с подготовленным произведением. По итогам финального выступления членами жюри будут выбраны победители конкурса в каждой из номинаций. Финал конкурса 2022 года состоится </w:t>
      </w:r>
    </w:p>
    <w:p w:rsidR="00000000" w:rsidDel="00000000" w:rsidP="00000000" w:rsidRDefault="00000000" w:rsidRPr="00000000" w14:paraId="0000002B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" w:hanging="3"/>
        <w:jc w:val="both"/>
        <w:rPr>
          <w:color w:val="000000"/>
          <w:sz w:val="28"/>
          <w:szCs w:val="28"/>
        </w:rPr>
      </w:pPr>
      <w:r w:rsidDel="00000000" w:rsidR="00000000" w:rsidRPr="00000000">
        <w:rPr>
          <w:b w:val="1"/>
          <w:i w:val="1"/>
          <w:color w:val="000000"/>
          <w:sz w:val="28"/>
          <w:szCs w:val="28"/>
          <w:rtl w:val="0"/>
        </w:rPr>
        <w:t xml:space="preserve">1 декабря 2022 года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 в ФГБОУ ВО «НГПУ».</w:t>
      </w:r>
    </w:p>
    <w:p w:rsidR="00000000" w:rsidDel="00000000" w:rsidP="00000000" w:rsidRDefault="00000000" w:rsidRPr="00000000" w14:paraId="0000002C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0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5.4. Участие в Конкурсе подразумевает согласие участника на обработку, хранение и использование личной информации (ФИО, возраст, место работы, место учебы, город проживания, личное изображение гражданина) в технической документации конкурса на бумажных и электронных носителях, а также согласие на публикацию указанной информации в сети Интернет на ресурсах, принадлежащих ФГБОУ ВО «НГПУ», и в группе «Мастер слога» ВКонтакте. </w:t>
      </w:r>
    </w:p>
    <w:p w:rsidR="00000000" w:rsidDel="00000000" w:rsidP="00000000" w:rsidRDefault="00000000" w:rsidRPr="00000000" w14:paraId="0000002D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0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5.5. Участник имеет право подать заявку в любую номинацию с одним произведением (допускается выбор нескольких номинаций).</w:t>
      </w:r>
    </w:p>
    <w:p w:rsidR="00000000" w:rsidDel="00000000" w:rsidP="00000000" w:rsidRDefault="00000000" w:rsidRPr="00000000" w14:paraId="0000002E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0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5.6. К Конкурсу допускаются фольклорные и авторские художественные произведения (поэзия и проза) на русском языке, а также художественные тексты собственного сочинения, в которых соблюдаются требования к публичному выступлению.  </w:t>
      </w:r>
    </w:p>
    <w:p w:rsidR="00000000" w:rsidDel="00000000" w:rsidP="00000000" w:rsidRDefault="00000000" w:rsidRPr="00000000" w14:paraId="0000002F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0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* При несоблюдении условий оргкомитет Конкурса оставляет за собой право отказа в рассмотрении заявки</w:t>
      </w:r>
      <w:r w:rsidDel="00000000" w:rsidR="00000000" w:rsidRPr="00000000">
        <w:rPr>
          <w:i w:val="1"/>
          <w:color w:val="000000"/>
          <w:sz w:val="28"/>
          <w:szCs w:val="28"/>
          <w:rtl w:val="0"/>
        </w:rPr>
        <w:t xml:space="preserve">.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  </w:t>
      </w:r>
    </w:p>
    <w:p w:rsidR="00000000" w:rsidDel="00000000" w:rsidP="00000000" w:rsidRDefault="00000000" w:rsidRPr="00000000" w14:paraId="00000030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0"/>
        <w:jc w:val="both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0"/>
        <w:rPr>
          <w:color w:val="000000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0"/>
        <w:jc w:val="center"/>
        <w:rPr>
          <w:color w:val="000000"/>
          <w:sz w:val="28"/>
          <w:szCs w:val="28"/>
        </w:rPr>
      </w:pP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VI. Порядок и время проведения Конкурса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0"/>
        <w:jc w:val="center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0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6.1. Конкурс проходит в 2 этапа – отборочный этап и финал. </w:t>
      </w:r>
    </w:p>
    <w:p w:rsidR="00000000" w:rsidDel="00000000" w:rsidP="00000000" w:rsidRDefault="00000000" w:rsidRPr="00000000" w14:paraId="00000035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0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6.2.  </w:t>
      </w: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Регламент выступления 2,5 - 4 минуты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. </w:t>
      </w:r>
    </w:p>
    <w:p w:rsidR="00000000" w:rsidDel="00000000" w:rsidP="00000000" w:rsidRDefault="00000000" w:rsidRPr="00000000" w14:paraId="00000036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0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*При несоблюдении регламента жюри и оргкомитет Конкурса оставляет за собой право снизить баллы за выступление.</w:t>
      </w:r>
    </w:p>
    <w:p w:rsidR="00000000" w:rsidDel="00000000" w:rsidP="00000000" w:rsidRDefault="00000000" w:rsidRPr="00000000" w14:paraId="0000003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0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6.3. </w:t>
      </w: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Отборочный этап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 будет проводиться </w:t>
      </w: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с 21 по 25 ноября 2022 года включительно.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  На отборочном этапе жюри ведет просмотр всех заявленных выступлений. Результаты отборочного тура выставляются в официальной группе ВКонтакте </w:t>
      </w:r>
      <w:hyperlink r:id="rId12">
        <w:r w:rsidDel="00000000" w:rsidR="00000000" w:rsidRPr="00000000">
          <w:rPr>
            <w:color w:val="000080"/>
            <w:sz w:val="28"/>
            <w:szCs w:val="28"/>
            <w:u w:val="single"/>
            <w:rtl w:val="0"/>
          </w:rPr>
          <w:t xml:space="preserve">https://vk.com/ms_ms_nspu</w:t>
        </w:r>
      </w:hyperlink>
      <w:r w:rsidDel="00000000" w:rsidR="00000000" w:rsidRPr="00000000">
        <w:rPr>
          <w:color w:val="000000"/>
          <w:sz w:val="28"/>
          <w:szCs w:val="28"/>
          <w:rtl w:val="0"/>
        </w:rPr>
        <w:t xml:space="preserve"> не позднее </w:t>
      </w: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12.00 часов 28 ноября 2022 года.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0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6.4. На основе результатов отборочного тура Оргкомитетом будет составлен общий список участников финала и предоставлена возможность открытого просмотра выступлений всех участников финала (ссылки будут размещены в официальной группе ВКонтакте </w:t>
      </w:r>
      <w:hyperlink r:id="rId13">
        <w:r w:rsidDel="00000000" w:rsidR="00000000" w:rsidRPr="00000000">
          <w:rPr>
            <w:color w:val="000080"/>
            <w:sz w:val="28"/>
            <w:szCs w:val="28"/>
            <w:u w:val="single"/>
            <w:rtl w:val="0"/>
          </w:rPr>
          <w:t xml:space="preserve">https://vk.com/ms_ms_nspu</w:t>
        </w:r>
      </w:hyperlink>
      <w:r w:rsidDel="00000000" w:rsidR="00000000" w:rsidRPr="00000000">
        <w:rPr>
          <w:color w:val="000000"/>
          <w:sz w:val="28"/>
          <w:szCs w:val="28"/>
          <w:rtl w:val="0"/>
        </w:rPr>
        <w:t xml:space="preserve">). </w:t>
      </w:r>
    </w:p>
    <w:p w:rsidR="00000000" w:rsidDel="00000000" w:rsidP="00000000" w:rsidRDefault="00000000" w:rsidRPr="00000000" w14:paraId="0000003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0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6.5. Оргкомитетом формируется программа проведения финального этапа Конкурса. </w:t>
      </w:r>
    </w:p>
    <w:p w:rsidR="00000000" w:rsidDel="00000000" w:rsidP="00000000" w:rsidRDefault="00000000" w:rsidRPr="00000000" w14:paraId="0000003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0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6.6. </w:t>
      </w: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Финал 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Конкурса состоится </w:t>
      </w: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1 декабря 2022 года 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в </w:t>
      </w:r>
      <w:r w:rsidDel="00000000" w:rsidR="00000000" w:rsidRPr="00000000">
        <w:rPr>
          <w:sz w:val="28"/>
          <w:szCs w:val="28"/>
          <w:rtl w:val="0"/>
        </w:rPr>
        <w:t xml:space="preserve">актовом зале 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ФГБОУ ВО «НГПУ». </w:t>
      </w:r>
    </w:p>
    <w:p w:rsidR="00000000" w:rsidDel="00000000" w:rsidP="00000000" w:rsidRDefault="00000000" w:rsidRPr="00000000" w14:paraId="0000003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0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6.7. Финал проводится в форме Гала-концерта, где выступает каждый финалист с подготовленным произведением.</w:t>
      </w:r>
    </w:p>
    <w:p w:rsidR="00000000" w:rsidDel="00000000" w:rsidP="00000000" w:rsidRDefault="00000000" w:rsidRPr="00000000" w14:paraId="0000003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0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6.8. По итогам финального выступления будут выбраны победители конкурса.</w:t>
      </w:r>
    </w:p>
    <w:p w:rsidR="00000000" w:rsidDel="00000000" w:rsidP="00000000" w:rsidRDefault="00000000" w:rsidRPr="00000000" w14:paraId="0000003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0"/>
        <w:jc w:val="both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0"/>
        <w:jc w:val="center"/>
        <w:rPr>
          <w:color w:val="000000"/>
          <w:sz w:val="28"/>
          <w:szCs w:val="28"/>
        </w:rPr>
      </w:pP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     VII. Критерии оценивания конкурсных программ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0"/>
        <w:jc w:val="center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0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7.1. Жюри оценивает конкурсантов по следующим критериям:</w:t>
      </w:r>
    </w:p>
    <w:p w:rsidR="00000000" w:rsidDel="00000000" w:rsidP="00000000" w:rsidRDefault="00000000" w:rsidRPr="00000000" w14:paraId="00000041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Выразительность, оригинальность, артистичность подачи художественного текста со сцены;</w:t>
      </w:r>
    </w:p>
    <w:p w:rsidR="00000000" w:rsidDel="00000000" w:rsidP="00000000" w:rsidRDefault="00000000" w:rsidRPr="00000000" w14:paraId="00000042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Умение владеть публикой;</w:t>
      </w:r>
    </w:p>
    <w:p w:rsidR="00000000" w:rsidDel="00000000" w:rsidP="00000000" w:rsidRDefault="00000000" w:rsidRPr="00000000" w14:paraId="00000043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Соблюдение регламента выступления;</w:t>
      </w:r>
    </w:p>
    <w:p w:rsidR="00000000" w:rsidDel="00000000" w:rsidP="00000000" w:rsidRDefault="00000000" w:rsidRPr="00000000" w14:paraId="00000044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Сценический имидж;</w:t>
      </w:r>
    </w:p>
    <w:p w:rsidR="00000000" w:rsidDel="00000000" w:rsidP="00000000" w:rsidRDefault="00000000" w:rsidRPr="00000000" w14:paraId="00000045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Режиссерское решение (музыкальное сопровождение, презентация);</w:t>
      </w:r>
    </w:p>
    <w:p w:rsidR="00000000" w:rsidDel="00000000" w:rsidP="00000000" w:rsidRDefault="00000000" w:rsidRPr="00000000" w14:paraId="00000046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Личностные качества (личное обаяние, способность к импровизации).</w:t>
      </w:r>
    </w:p>
    <w:p w:rsidR="00000000" w:rsidDel="00000000" w:rsidP="00000000" w:rsidRDefault="00000000" w:rsidRPr="00000000" w14:paraId="0000004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0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7.2. Максимальный балл по каждому из критериев – 10.</w:t>
      </w:r>
    </w:p>
    <w:p w:rsidR="00000000" w:rsidDel="00000000" w:rsidP="00000000" w:rsidRDefault="00000000" w:rsidRPr="00000000" w14:paraId="0000004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0"/>
        <w:jc w:val="both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0"/>
        <w:jc w:val="center"/>
        <w:rPr>
          <w:color w:val="000000"/>
          <w:sz w:val="28"/>
          <w:szCs w:val="28"/>
        </w:rPr>
      </w:pP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VIII. Подведение итогов и определение победителей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0"/>
        <w:jc w:val="center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ind w:firstLine="0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8.1. Каждый член жюри во время предоставления конкурсных программ и просмотра заполняет оценочный лист.</w:t>
      </w:r>
    </w:p>
    <w:p w:rsidR="00000000" w:rsidDel="00000000" w:rsidP="00000000" w:rsidRDefault="00000000" w:rsidRPr="00000000" w14:paraId="0000004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ind w:firstLine="0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8.2. Итоговый балл по каждому конкурсному выступлению складывается из суммы баллов в оценочных листах жюри Конкурса.</w:t>
      </w:r>
    </w:p>
    <w:p w:rsidR="00000000" w:rsidDel="00000000" w:rsidP="00000000" w:rsidRDefault="00000000" w:rsidRPr="00000000" w14:paraId="0000004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ind w:firstLine="0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8.3. Подведение итогов Конкурса и определение лауреатов Конкурса осуществляется оргкомитетом по представлению жюри.</w:t>
      </w:r>
    </w:p>
    <w:p w:rsidR="00000000" w:rsidDel="00000000" w:rsidP="00000000" w:rsidRDefault="00000000" w:rsidRPr="00000000" w14:paraId="0000004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ind w:firstLine="0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8.4. По итогам Конкурса определяются победители (лауреаты) в каждой номинации. Им выдается диплом лауреата, остальным участникам - дипломы участников Конкурса.</w:t>
      </w:r>
    </w:p>
    <w:p w:rsidR="00000000" w:rsidDel="00000000" w:rsidP="00000000" w:rsidRDefault="00000000" w:rsidRPr="00000000" w14:paraId="0000004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567"/>
        <w:jc w:val="both"/>
        <w:rPr>
          <w:color w:val="ff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8.5. Победителям вручаются призы и подарки.</w:t>
      </w:r>
      <w:r w:rsidDel="00000000" w:rsidR="00000000" w:rsidRPr="00000000">
        <w:rPr>
          <w:b w:val="1"/>
          <w:i w:val="1"/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Суперприз конкурса получает обладатель Гран-при конкурса. По решению членов жюри могут выдаваться специальные призы (</w:t>
      </w:r>
      <w:r w:rsidDel="00000000" w:rsidR="00000000" w:rsidRPr="00000000">
        <w:rPr>
          <w:sz w:val="28"/>
          <w:szCs w:val="28"/>
          <w:rtl w:val="0"/>
        </w:rPr>
        <w:t xml:space="preserve">за 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артистизм, </w:t>
      </w:r>
      <w:r w:rsidDel="00000000" w:rsidR="00000000" w:rsidRPr="00000000">
        <w:rPr>
          <w:sz w:val="28"/>
          <w:szCs w:val="28"/>
          <w:rtl w:val="0"/>
        </w:rPr>
        <w:t xml:space="preserve">за 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лучший костюм, </w:t>
      </w:r>
      <w:r w:rsidDel="00000000" w:rsidR="00000000" w:rsidRPr="00000000">
        <w:rPr>
          <w:sz w:val="28"/>
          <w:szCs w:val="28"/>
          <w:rtl w:val="0"/>
        </w:rPr>
        <w:t xml:space="preserve">приз 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зрительских симпатий и др.).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567"/>
        <w:jc w:val="both"/>
        <w:rPr>
          <w:color w:val="ff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567"/>
        <w:jc w:val="center"/>
        <w:rPr>
          <w:color w:val="000000"/>
          <w:sz w:val="28"/>
          <w:szCs w:val="28"/>
        </w:rPr>
      </w:pP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IX. Права оргкомитета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40" w:lineRule="auto"/>
        <w:ind w:firstLine="567"/>
        <w:jc w:val="center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40" w:lineRule="auto"/>
        <w:ind w:firstLine="567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9.1. Оргкомитет оставляет за собой право аудио- и видеозаписи выступлений финалистов Конкурса и использования этих материалов в рекламных, информационных и методических целях.</w:t>
      </w:r>
    </w:p>
    <w:p w:rsidR="00000000" w:rsidDel="00000000" w:rsidP="00000000" w:rsidRDefault="00000000" w:rsidRPr="00000000" w14:paraId="0000005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567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9.2. Право решения спорных вопросов принадлежит апелляционной комиссии, председателем которой является председатель оргкомитета Конкурса.</w:t>
      </w:r>
    </w:p>
    <w:p w:rsidR="00000000" w:rsidDel="00000000" w:rsidP="00000000" w:rsidRDefault="00000000" w:rsidRPr="00000000" w14:paraId="0000005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567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567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По всем организационным вопросам обращаться: </w:t>
      </w:r>
    </w:p>
    <w:p w:rsidR="00000000" w:rsidDel="00000000" w:rsidP="00000000" w:rsidRDefault="00000000" w:rsidRPr="00000000" w14:paraId="0000005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567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Официальная группа ВКонтакте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0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567"/>
        <w:jc w:val="right"/>
        <w:rPr>
          <w:color w:val="000000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b w:val="1"/>
          <w:i w:val="1"/>
          <w:color w:val="000000"/>
          <w:sz w:val="28"/>
          <w:szCs w:val="28"/>
          <w:rtl w:val="0"/>
        </w:rPr>
        <w:t xml:space="preserve">Приложение 1</w:t>
      </w:r>
      <w:r w:rsidDel="00000000" w:rsidR="00000000" w:rsidRPr="00000000">
        <w:rPr>
          <w:i w:val="1"/>
          <w:color w:val="000000"/>
          <w:sz w:val="28"/>
          <w:szCs w:val="28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0"/>
        <w:jc w:val="center"/>
        <w:rPr>
          <w:color w:val="000000"/>
          <w:sz w:val="28"/>
          <w:szCs w:val="28"/>
        </w:rPr>
      </w:pP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З А Я В К 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0"/>
        <w:jc w:val="center"/>
        <w:rPr>
          <w:color w:val="000000"/>
          <w:sz w:val="28"/>
          <w:szCs w:val="28"/>
        </w:rPr>
      </w:pP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на участие в IX Открытом конкурсе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0"/>
        <w:jc w:val="center"/>
        <w:rPr>
          <w:color w:val="000000"/>
          <w:sz w:val="28"/>
          <w:szCs w:val="28"/>
        </w:rPr>
      </w:pP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чтецов среди творческой молодежи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0"/>
        <w:jc w:val="center"/>
        <w:rPr>
          <w:color w:val="000000"/>
          <w:sz w:val="28"/>
          <w:szCs w:val="28"/>
        </w:rPr>
      </w:pP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г. Новосибирска «МАСТЕР СЛОГА»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0"/>
        <w:jc w:val="center"/>
        <w:rPr>
          <w:color w:val="000000"/>
          <w:sz w:val="28"/>
          <w:szCs w:val="28"/>
        </w:rPr>
      </w:pP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(для студентов ССУЗов и ВУЗов)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0"/>
        <w:jc w:val="both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0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720" w:hanging="360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ФИО_______________________________________</w:t>
      </w:r>
    </w:p>
    <w:p w:rsidR="00000000" w:rsidDel="00000000" w:rsidP="00000000" w:rsidRDefault="00000000" w:rsidRPr="00000000" w14:paraId="00000062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720" w:hanging="360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Возраст_____________________________________</w:t>
      </w:r>
    </w:p>
    <w:p w:rsidR="00000000" w:rsidDel="00000000" w:rsidP="00000000" w:rsidRDefault="00000000" w:rsidRPr="00000000" w14:paraId="00000063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720" w:hanging="360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Учебное учреждение__________________________</w:t>
      </w:r>
    </w:p>
    <w:p w:rsidR="00000000" w:rsidDel="00000000" w:rsidP="00000000" w:rsidRDefault="00000000" w:rsidRPr="00000000" w14:paraId="00000064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720" w:hanging="360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Институт (факультет) _________________________</w:t>
      </w:r>
    </w:p>
    <w:p w:rsidR="00000000" w:rsidDel="00000000" w:rsidP="00000000" w:rsidRDefault="00000000" w:rsidRPr="00000000" w14:paraId="00000065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720" w:hanging="360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Курс, группа ________________________________ </w:t>
      </w:r>
    </w:p>
    <w:p w:rsidR="00000000" w:rsidDel="00000000" w:rsidP="00000000" w:rsidRDefault="00000000" w:rsidRPr="00000000" w14:paraId="00000066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720" w:hanging="360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Контактный телефон _________________________</w:t>
      </w:r>
    </w:p>
    <w:p w:rsidR="00000000" w:rsidDel="00000000" w:rsidP="00000000" w:rsidRDefault="00000000" w:rsidRPr="00000000" w14:paraId="0000006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720" w:firstLine="0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e-mail______________________________________</w:t>
      </w:r>
    </w:p>
    <w:p w:rsidR="00000000" w:rsidDel="00000000" w:rsidP="00000000" w:rsidRDefault="00000000" w:rsidRPr="00000000" w14:paraId="00000068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720" w:hanging="360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Название произведения, автор _____________________________________________</w:t>
      </w:r>
    </w:p>
    <w:p w:rsidR="00000000" w:rsidDel="00000000" w:rsidP="00000000" w:rsidRDefault="00000000" w:rsidRPr="00000000" w14:paraId="00000069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720" w:hanging="360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Номинация (подчеркнуть выбранный вариант):</w:t>
      </w:r>
    </w:p>
    <w:p w:rsidR="00000000" w:rsidDel="00000000" w:rsidP="00000000" w:rsidRDefault="00000000" w:rsidRPr="00000000" w14:paraId="0000006A">
      <w:pPr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95" w:hanging="360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Чтение поэтического произведения;</w:t>
      </w:r>
    </w:p>
    <w:p w:rsidR="00000000" w:rsidDel="00000000" w:rsidP="00000000" w:rsidRDefault="00000000" w:rsidRPr="00000000" w14:paraId="0000006B">
      <w:pPr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95" w:hanging="360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Чтение прозаического произведения;</w:t>
      </w:r>
    </w:p>
    <w:p w:rsidR="00000000" w:rsidDel="00000000" w:rsidP="00000000" w:rsidRDefault="00000000" w:rsidRPr="00000000" w14:paraId="0000006C">
      <w:pPr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95" w:hanging="360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Чтение произведения собственного сочинения (поэзия, проза).</w:t>
      </w:r>
    </w:p>
    <w:p w:rsidR="00000000" w:rsidDel="00000000" w:rsidP="00000000" w:rsidRDefault="00000000" w:rsidRPr="00000000" w14:paraId="0000006D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95" w:firstLine="0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720" w:hanging="360"/>
        <w:rPr>
          <w:color w:val="000000"/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color w:val="000000"/>
          <w:sz w:val="28"/>
          <w:szCs w:val="28"/>
          <w:rtl w:val="0"/>
        </w:rPr>
        <w:t xml:space="preserve">Активная ссылка на выступление (Для жителей из отдаленных районов Новосибирска, Новосибирской области и других регионов РФ)</w:t>
      </w:r>
    </w:p>
    <w:p w:rsidR="00000000" w:rsidDel="00000000" w:rsidP="00000000" w:rsidRDefault="00000000" w:rsidRPr="00000000" w14:paraId="0000006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360" w:firstLine="0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 ____________________________________</w:t>
      </w:r>
    </w:p>
    <w:p w:rsidR="00000000" w:rsidDel="00000000" w:rsidP="00000000" w:rsidRDefault="00000000" w:rsidRPr="00000000" w14:paraId="00000070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firstLine="567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567"/>
        <w:jc w:val="right"/>
        <w:rPr>
          <w:color w:val="000000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b w:val="1"/>
          <w:i w:val="1"/>
          <w:color w:val="000000"/>
          <w:sz w:val="28"/>
          <w:szCs w:val="28"/>
          <w:rtl w:val="0"/>
        </w:rPr>
        <w:t xml:space="preserve">Приложение 2</w:t>
      </w:r>
      <w:r w:rsidDel="00000000" w:rsidR="00000000" w:rsidRPr="00000000">
        <w:rPr>
          <w:i w:val="1"/>
          <w:color w:val="000000"/>
          <w:sz w:val="28"/>
          <w:szCs w:val="28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0"/>
        <w:jc w:val="center"/>
        <w:rPr>
          <w:color w:val="000000"/>
          <w:sz w:val="28"/>
          <w:szCs w:val="28"/>
        </w:rPr>
      </w:pP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З А Я В К 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0"/>
        <w:jc w:val="center"/>
        <w:rPr>
          <w:color w:val="000000"/>
          <w:sz w:val="28"/>
          <w:szCs w:val="28"/>
        </w:rPr>
      </w:pP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на участие в IX Открытом конкурсе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0"/>
        <w:jc w:val="center"/>
        <w:rPr>
          <w:color w:val="000000"/>
          <w:sz w:val="28"/>
          <w:szCs w:val="28"/>
        </w:rPr>
      </w:pP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чтецов среди творческой молодежи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0"/>
        <w:jc w:val="center"/>
        <w:rPr>
          <w:color w:val="000000"/>
          <w:sz w:val="28"/>
          <w:szCs w:val="28"/>
        </w:rPr>
      </w:pP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г. Новосибирска «МАСТЕР СЛОГА»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0"/>
        <w:jc w:val="center"/>
        <w:rPr>
          <w:color w:val="000000"/>
          <w:sz w:val="28"/>
          <w:szCs w:val="28"/>
        </w:rPr>
      </w:pP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 (для учащихся средних учебных заведений)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0"/>
        <w:jc w:val="both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0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720" w:hanging="360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ФИО_______________________________________</w:t>
      </w:r>
    </w:p>
    <w:p w:rsidR="00000000" w:rsidDel="00000000" w:rsidP="00000000" w:rsidRDefault="00000000" w:rsidRPr="00000000" w14:paraId="0000007A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720" w:hanging="360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Возраст_____________________________________</w:t>
      </w:r>
    </w:p>
    <w:p w:rsidR="00000000" w:rsidDel="00000000" w:rsidP="00000000" w:rsidRDefault="00000000" w:rsidRPr="00000000" w14:paraId="0000007B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720" w:hanging="360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Учебное </w:t>
      </w:r>
      <w:r w:rsidDel="00000000" w:rsidR="00000000" w:rsidRPr="00000000">
        <w:rPr>
          <w:sz w:val="28"/>
          <w:szCs w:val="28"/>
          <w:rtl w:val="0"/>
        </w:rPr>
        <w:t xml:space="preserve">учреждение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__________________________</w:t>
      </w:r>
    </w:p>
    <w:p w:rsidR="00000000" w:rsidDel="00000000" w:rsidP="00000000" w:rsidRDefault="00000000" w:rsidRPr="00000000" w14:paraId="0000007C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720" w:hanging="360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Класс ______________________________________ </w:t>
      </w:r>
    </w:p>
    <w:p w:rsidR="00000000" w:rsidDel="00000000" w:rsidP="00000000" w:rsidRDefault="00000000" w:rsidRPr="00000000" w14:paraId="0000007D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720" w:hanging="360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ФИО учителя, подготовившего учащегося________</w:t>
      </w:r>
    </w:p>
    <w:p w:rsidR="00000000" w:rsidDel="00000000" w:rsidP="00000000" w:rsidRDefault="00000000" w:rsidRPr="00000000" w14:paraId="0000007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720" w:firstLine="0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____________________________________________</w:t>
      </w:r>
    </w:p>
    <w:p w:rsidR="00000000" w:rsidDel="00000000" w:rsidP="00000000" w:rsidRDefault="00000000" w:rsidRPr="00000000" w14:paraId="0000007F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720" w:hanging="360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Контактный телефон (учителя) _________________</w:t>
      </w:r>
    </w:p>
    <w:p w:rsidR="00000000" w:rsidDel="00000000" w:rsidP="00000000" w:rsidRDefault="00000000" w:rsidRPr="00000000" w14:paraId="0000008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720" w:firstLine="0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e-mail _______________________________________</w:t>
      </w:r>
    </w:p>
    <w:p w:rsidR="00000000" w:rsidDel="00000000" w:rsidP="00000000" w:rsidRDefault="00000000" w:rsidRPr="00000000" w14:paraId="00000081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720" w:hanging="360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Название произведения, автор _____________________________________________</w:t>
      </w:r>
    </w:p>
    <w:p w:rsidR="00000000" w:rsidDel="00000000" w:rsidP="00000000" w:rsidRDefault="00000000" w:rsidRPr="00000000" w14:paraId="00000082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720" w:hanging="360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Номинация (подчеркнуть выбранный вариант):</w:t>
      </w:r>
    </w:p>
    <w:p w:rsidR="00000000" w:rsidDel="00000000" w:rsidP="00000000" w:rsidRDefault="00000000" w:rsidRPr="00000000" w14:paraId="00000083">
      <w:pPr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95" w:hanging="360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Чтение поэтического произведения;</w:t>
      </w:r>
    </w:p>
    <w:p w:rsidR="00000000" w:rsidDel="00000000" w:rsidP="00000000" w:rsidRDefault="00000000" w:rsidRPr="00000000" w14:paraId="00000084">
      <w:pPr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95" w:hanging="360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Чтение прозаического произведения;</w:t>
      </w:r>
    </w:p>
    <w:p w:rsidR="00000000" w:rsidDel="00000000" w:rsidP="00000000" w:rsidRDefault="00000000" w:rsidRPr="00000000" w14:paraId="00000085">
      <w:pPr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95" w:hanging="360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Чтение произведения собственного сочинения (поэзия, проза).</w:t>
      </w:r>
    </w:p>
    <w:p w:rsidR="00000000" w:rsidDel="00000000" w:rsidP="00000000" w:rsidRDefault="00000000" w:rsidRPr="00000000" w14:paraId="00000086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95" w:firstLine="0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heading=h.30j0zll" w:id="1"/>
      <w:bookmarkEnd w:id="1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Активная ссылка на выступление (Для жителей из отдаленных районов Новосибирска, Новосибирской области и других регионов РФ)</w:t>
      </w:r>
    </w:p>
    <w:p w:rsidR="00000000" w:rsidDel="00000000" w:rsidP="00000000" w:rsidRDefault="00000000" w:rsidRPr="00000000" w14:paraId="0000008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720" w:firstLine="0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______________________________________________</w:t>
      </w:r>
    </w:p>
    <w:p w:rsidR="00000000" w:rsidDel="00000000" w:rsidP="00000000" w:rsidRDefault="00000000" w:rsidRPr="00000000" w14:paraId="00000089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firstLine="567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360"/>
        <w:jc w:val="both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0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360"/>
        <w:jc w:val="both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851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795" w:hanging="360"/>
      </w:pPr>
      <w:rPr>
        <w:rFonts w:ascii="Noto Sans" w:cs="Noto Sans" w:eastAsia="Noto Sans" w:hAnsi="Noto Sans"/>
        <w:vertAlign w:val="baseline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35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55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75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95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15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35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55" w:hanging="180"/>
      </w:pPr>
      <w:rPr>
        <w:vertAlign w:val="baseli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>
    <w:lvl w:ilvl="0">
      <w:start w:val="1"/>
      <w:numFmt w:val="decimal"/>
      <w:lvlText w:val="%1."/>
      <w:lvlJc w:val="left"/>
      <w:pPr>
        <w:ind w:left="1068" w:hanging="360"/>
      </w:pPr>
      <w:rPr>
        <w:b w:val="1"/>
        <w:vertAlign w:val="baseline"/>
      </w:rPr>
    </w:lvl>
    <w:lvl w:ilvl="1">
      <w:start w:val="1"/>
      <w:numFmt w:val="decimal"/>
      <w:lvlText w:val="%1.%2."/>
      <w:lvlJc w:val="left"/>
      <w:pPr>
        <w:ind w:left="1428" w:hanging="719"/>
      </w:pPr>
      <w:rPr>
        <w:b w:val="0"/>
        <w:vertAlign w:val="baseline"/>
      </w:rPr>
    </w:lvl>
    <w:lvl w:ilvl="2">
      <w:start w:val="1"/>
      <w:numFmt w:val="decimal"/>
      <w:lvlText w:val="%1.%2.%3."/>
      <w:lvlJc w:val="left"/>
      <w:pPr>
        <w:ind w:left="1428" w:hanging="719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88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148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2508" w:hanging="180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2508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868" w:hanging="2160"/>
      </w:pPr>
      <w:rPr>
        <w:vertAlign w:val="baseli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" w:cs="Noto Sans" w:eastAsia="Noto Sans" w:hAnsi="Noto San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cs="Noto Sans" w:eastAsia="Noto Sans" w:hAnsi="Noto San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cs="Noto Sans" w:eastAsia="Noto Sans" w:hAnsi="Noto San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cs="Noto Sans" w:eastAsia="Noto Sans" w:hAnsi="Noto San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cs="Noto Sans" w:eastAsia="Noto Sans" w:hAnsi="Noto San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cs="Noto Sans" w:eastAsia="Noto Sans" w:hAnsi="Noto Sans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ru-RU"/>
      </w:rPr>
    </w:rPrDefault>
    <w:pPrDefault>
      <w:pPr>
        <w:widowControl w:val="0"/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80" w:lineRule="auto"/>
      <w:ind w:firstLine="0"/>
    </w:pPr>
    <w:rPr>
      <w:rFonts w:ascii="Calibri" w:cs="Calibri" w:eastAsia="Calibri" w:hAnsi="Calibri"/>
      <w:b w:val="1"/>
      <w:color w:val="000000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Rule="auto"/>
      <w:ind w:firstLine="0"/>
    </w:pPr>
    <w:rPr>
      <w:rFonts w:ascii="Calibri" w:cs="Calibri" w:eastAsia="Calibri" w:hAnsi="Calibri"/>
      <w:b w:val="1"/>
      <w:color w:val="000000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80" w:lineRule="auto"/>
      <w:ind w:firstLine="0"/>
    </w:pPr>
    <w:rPr>
      <w:rFonts w:ascii="Calibri" w:cs="Calibri" w:eastAsia="Calibri" w:hAnsi="Calibri"/>
      <w:b w:val="1"/>
      <w:color w:val="000000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40" w:before="240" w:lineRule="auto"/>
      <w:ind w:firstLine="0"/>
    </w:pPr>
    <w:rPr>
      <w:rFonts w:ascii="Calibri" w:cs="Calibri" w:eastAsia="Calibri" w:hAnsi="Calibri"/>
      <w:b w:val="1"/>
      <w:color w:val="000000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40" w:before="220" w:lineRule="auto"/>
      <w:ind w:firstLine="0"/>
    </w:pPr>
    <w:rPr>
      <w:rFonts w:ascii="Calibri" w:cs="Calibri" w:eastAsia="Calibri" w:hAnsi="Calibri"/>
      <w:b w:val="1"/>
      <w:color w:val="000000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40" w:before="200" w:lineRule="auto"/>
      <w:ind w:firstLine="0"/>
    </w:pPr>
    <w:rPr>
      <w:rFonts w:ascii="Calibri" w:cs="Calibri" w:eastAsia="Calibri" w:hAnsi="Calibri"/>
      <w:b w:val="1"/>
      <w:color w:val="000000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80" w:lineRule="auto"/>
      <w:ind w:firstLine="0"/>
    </w:pPr>
    <w:rPr>
      <w:rFonts w:ascii="Calibri" w:cs="Calibri" w:eastAsia="Calibri" w:hAnsi="Calibri"/>
      <w:b w:val="1"/>
      <w:color w:val="000000"/>
      <w:sz w:val="72"/>
      <w:szCs w:val="72"/>
    </w:rPr>
  </w:style>
  <w:style w:type="paragraph" w:styleId="a" w:default="1">
    <w:name w:val="Normal"/>
    <w:qFormat w:val="1"/>
  </w:style>
  <w:style w:type="paragraph" w:styleId="1">
    <w:name w:val="heading 1"/>
    <w:basedOn w:val="a"/>
    <w:next w:val="a"/>
    <w:uiPriority w:val="9"/>
    <w:qFormat w:val="1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80"/>
      <w:ind w:firstLine="0"/>
      <w:outlineLvl w:val="0"/>
    </w:pPr>
    <w:rPr>
      <w:rFonts w:ascii="Calibri" w:cs="Calibri" w:eastAsia="Calibri" w:hAnsi="Calibri"/>
      <w:b w:val="1"/>
      <w:color w:val="000000"/>
      <w:sz w:val="48"/>
      <w:szCs w:val="48"/>
    </w:rPr>
  </w:style>
  <w:style w:type="paragraph" w:styleId="2">
    <w:name w:val="heading 2"/>
    <w:basedOn w:val="a"/>
    <w:next w:val="a"/>
    <w:uiPriority w:val="9"/>
    <w:semiHidden w:val="1"/>
    <w:unhideWhenUsed w:val="1"/>
    <w:qFormat w:val="1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/>
      <w:ind w:firstLine="0"/>
      <w:outlineLvl w:val="1"/>
    </w:pPr>
    <w:rPr>
      <w:rFonts w:ascii="Calibri" w:cs="Calibri" w:eastAsia="Calibri" w:hAnsi="Calibri"/>
      <w:b w:val="1"/>
      <w:color w:val="000000"/>
      <w:sz w:val="36"/>
      <w:szCs w:val="36"/>
    </w:rPr>
  </w:style>
  <w:style w:type="paragraph" w:styleId="3">
    <w:name w:val="heading 3"/>
    <w:basedOn w:val="a"/>
    <w:next w:val="a"/>
    <w:uiPriority w:val="9"/>
    <w:semiHidden w:val="1"/>
    <w:unhideWhenUsed w:val="1"/>
    <w:qFormat w:val="1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80"/>
      <w:ind w:firstLine="0"/>
      <w:outlineLvl w:val="2"/>
    </w:pPr>
    <w:rPr>
      <w:rFonts w:ascii="Calibri" w:cs="Calibri" w:eastAsia="Calibri" w:hAnsi="Calibri"/>
      <w:b w:val="1"/>
      <w:color w:val="000000"/>
      <w:sz w:val="28"/>
      <w:szCs w:val="28"/>
    </w:rPr>
  </w:style>
  <w:style w:type="paragraph" w:styleId="4">
    <w:name w:val="heading 4"/>
    <w:basedOn w:val="a"/>
    <w:next w:val="a"/>
    <w:uiPriority w:val="9"/>
    <w:semiHidden w:val="1"/>
    <w:unhideWhenUsed w:val="1"/>
    <w:qFormat w:val="1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40" w:before="240"/>
      <w:ind w:firstLine="0"/>
      <w:outlineLvl w:val="3"/>
    </w:pPr>
    <w:rPr>
      <w:rFonts w:ascii="Calibri" w:cs="Calibri" w:eastAsia="Calibri" w:hAnsi="Calibri"/>
      <w:b w:val="1"/>
      <w:color w:val="000000"/>
    </w:rPr>
  </w:style>
  <w:style w:type="paragraph" w:styleId="5">
    <w:name w:val="heading 5"/>
    <w:basedOn w:val="a"/>
    <w:next w:val="a"/>
    <w:uiPriority w:val="9"/>
    <w:semiHidden w:val="1"/>
    <w:unhideWhenUsed w:val="1"/>
    <w:qFormat w:val="1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40" w:before="220"/>
      <w:ind w:firstLine="0"/>
      <w:outlineLvl w:val="4"/>
    </w:pPr>
    <w:rPr>
      <w:rFonts w:ascii="Calibri" w:cs="Calibri" w:eastAsia="Calibri" w:hAnsi="Calibri"/>
      <w:b w:val="1"/>
      <w:color w:val="000000"/>
      <w:sz w:val="22"/>
      <w:szCs w:val="22"/>
    </w:rPr>
  </w:style>
  <w:style w:type="paragraph" w:styleId="6">
    <w:name w:val="heading 6"/>
    <w:basedOn w:val="a"/>
    <w:next w:val="a"/>
    <w:uiPriority w:val="9"/>
    <w:semiHidden w:val="1"/>
    <w:unhideWhenUsed w:val="1"/>
    <w:qFormat w:val="1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40" w:before="200"/>
      <w:ind w:firstLine="0"/>
      <w:outlineLvl w:val="5"/>
    </w:pPr>
    <w:rPr>
      <w:rFonts w:ascii="Calibri" w:cs="Calibri" w:eastAsia="Calibri" w:hAnsi="Calibri"/>
      <w:b w:val="1"/>
      <w:color w:val="000000"/>
      <w:sz w:val="20"/>
      <w:szCs w:val="20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uiPriority w:val="10"/>
    <w:qFormat w:val="1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80"/>
      <w:ind w:firstLine="0"/>
    </w:pPr>
    <w:rPr>
      <w:rFonts w:ascii="Calibri" w:cs="Calibri" w:eastAsia="Calibri" w:hAnsi="Calibri"/>
      <w:b w:val="1"/>
      <w:color w:val="000000"/>
      <w:sz w:val="72"/>
      <w:szCs w:val="72"/>
    </w:rPr>
  </w:style>
  <w:style w:type="paragraph" w:styleId="a4">
    <w:name w:val="Subtitle"/>
    <w:basedOn w:val="a"/>
    <w:next w:val="a"/>
    <w:uiPriority w:val="11"/>
    <w:qFormat w:val="1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/>
      <w:ind w:firstLine="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a5">
    <w:name w:val="List Paragraph"/>
    <w:basedOn w:val="a"/>
    <w:uiPriority w:val="34"/>
    <w:qFormat w:val="1"/>
    <w:rsid w:val="00651017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Rule="auto"/>
      <w:ind w:firstLine="0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mailto:master_sloga@mail.ru" TargetMode="External"/><Relationship Id="rId10" Type="http://schemas.openxmlformats.org/officeDocument/2006/relationships/hyperlink" Target="https://clck.ru/32To7V" TargetMode="External"/><Relationship Id="rId13" Type="http://schemas.openxmlformats.org/officeDocument/2006/relationships/hyperlink" Target="https://vk.com/ms_ms_nspu" TargetMode="External"/><Relationship Id="rId12" Type="http://schemas.openxmlformats.org/officeDocument/2006/relationships/hyperlink" Target="https://vk.com/ms_ms_nspu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vk.com/ms_ms_nspu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vk.com/ms_ms_nspu" TargetMode="External"/><Relationship Id="rId8" Type="http://schemas.openxmlformats.org/officeDocument/2006/relationships/hyperlink" Target="mailto:master_sloga@mail.ru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-regular.ttf"/><Relationship Id="rId2" Type="http://schemas.openxmlformats.org/officeDocument/2006/relationships/font" Target="fonts/NotoSans-bold.ttf"/><Relationship Id="rId3" Type="http://schemas.openxmlformats.org/officeDocument/2006/relationships/font" Target="fonts/NotoSans-italic.ttf"/><Relationship Id="rId4" Type="http://schemas.openxmlformats.org/officeDocument/2006/relationships/font" Target="fonts/Noto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NWcIOceHK6d+fwrbD/zQd7/W6cg==">AMUW2mV9ZmkoTFf4lp+DgE24BCJc3uB7//aQa/NVV08aYIJlRlOwlLs6mQLFghM+G/qlxrc8bGzXik//ZJZO2GzT/klFnsD4BZzymaxtRZYoPMIDC03pgC/cUl4ui9G/RrRiojxhJUTQ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2022-10-24T01:39:00Z</dcterms:created>
</cp:coreProperties>
</file>