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03" w:rsidRPr="008A6ADB" w:rsidRDefault="00FC7903" w:rsidP="00FC790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ПРОГРАММА</w:t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FC7903" w:rsidRPr="008A6ADB" w:rsidRDefault="00FC7903" w:rsidP="00FC7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Собрания молодых специалистов</w:t>
      </w:r>
    </w:p>
    <w:p w:rsidR="00FC7903" w:rsidRPr="008A6ADB" w:rsidRDefault="00FC7903" w:rsidP="00FC7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Новосибирской области в сфере культуры </w:t>
      </w:r>
    </w:p>
    <w:p w:rsidR="00FC7903" w:rsidRPr="008A6ADB" w:rsidRDefault="00FC7903" w:rsidP="00FC7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«Культура Новосибирской области: молодежная составляющая»</w:t>
      </w:r>
    </w:p>
    <w:p w:rsidR="00FC7903" w:rsidRPr="008A6ADB" w:rsidRDefault="00FC7903" w:rsidP="00FC7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Default="00FC7903" w:rsidP="00FC7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ADB">
        <w:rPr>
          <w:rFonts w:ascii="Times New Roman" w:hAnsi="Times New Roman" w:cs="Times New Roman"/>
          <w:sz w:val="28"/>
          <w:szCs w:val="28"/>
        </w:rPr>
        <w:t>20–21 августа, 2015 г.</w:t>
      </w:r>
      <w:r w:rsidRPr="008A6ADB">
        <w:rPr>
          <w:rFonts w:ascii="Times New Roman" w:hAnsi="Times New Roman" w:cs="Times New Roman"/>
          <w:sz w:val="28"/>
          <w:szCs w:val="28"/>
        </w:rPr>
        <w:tab/>
      </w:r>
      <w:r w:rsidRPr="008A6A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A6ADB">
        <w:rPr>
          <w:rFonts w:ascii="Times New Roman" w:hAnsi="Times New Roman" w:cs="Times New Roman"/>
          <w:sz w:val="28"/>
          <w:szCs w:val="28"/>
        </w:rPr>
        <w:t xml:space="preserve">  г. Новосибирск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C7903" w:rsidRDefault="00FC7903" w:rsidP="00FC7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проспект, 26</w:t>
      </w:r>
    </w:p>
    <w:p w:rsidR="00FC7903" w:rsidRDefault="00FC7903" w:rsidP="00FC7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Новосибирская областная </w:t>
      </w:r>
    </w:p>
    <w:p w:rsidR="00FC7903" w:rsidRPr="008A6ADB" w:rsidRDefault="00FC7903" w:rsidP="00FC79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юношеская библиотека</w:t>
      </w:r>
    </w:p>
    <w:p w:rsidR="00FC7903" w:rsidRDefault="00FC7903" w:rsidP="00FC7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20 августа (четверг)</w:t>
      </w:r>
    </w:p>
    <w:p w:rsidR="00FC7903" w:rsidRPr="008A6ADB" w:rsidRDefault="00FC7903" w:rsidP="00FC7903">
      <w:pPr>
        <w:pStyle w:val="a3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10.00 –11.00</w:t>
      </w:r>
      <w:r w:rsidRPr="002C5A1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Регистрация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участников</w:t>
      </w: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10.00 – 11.00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proofErr w:type="spellStart"/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ИнфоДром</w:t>
      </w:r>
      <w:proofErr w:type="spellEnd"/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«Встреча на Красном»</w:t>
      </w:r>
    </w:p>
    <w:p w:rsidR="00FC7903" w:rsidRPr="008A6ADB" w:rsidRDefault="00FC7903" w:rsidP="00FC7903">
      <w:pPr>
        <w:pStyle w:val="a3"/>
        <w:numPr>
          <w:ilvl w:val="0"/>
          <w:numId w:val="1"/>
        </w:numPr>
        <w:spacing w:before="120" w:after="0" w:line="240" w:lineRule="auto"/>
        <w:ind w:left="1984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Медиапоказ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A6A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«Культурные события Новосибирской области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2014-2015 году» (конференц-зал)</w:t>
      </w:r>
    </w:p>
    <w:p w:rsidR="00FC7903" w:rsidRPr="008A6ADB" w:rsidRDefault="00FC7903" w:rsidP="00FC7903">
      <w:pPr>
        <w:pStyle w:val="a3"/>
        <w:numPr>
          <w:ilvl w:val="0"/>
          <w:numId w:val="1"/>
        </w:numPr>
        <w:spacing w:line="240" w:lineRule="auto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sz w:val="28"/>
          <w:szCs w:val="28"/>
          <w:lang w:eastAsia="en-US"/>
        </w:rPr>
        <w:t>Выставка-презентация профессиональных СМИ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сфере культуры (конференц-зал)</w:t>
      </w:r>
    </w:p>
    <w:p w:rsidR="00FC7903" w:rsidRPr="008A6ADB" w:rsidRDefault="00FC7903" w:rsidP="00FC7903">
      <w:pPr>
        <w:pStyle w:val="a3"/>
        <w:numPr>
          <w:ilvl w:val="0"/>
          <w:numId w:val="1"/>
        </w:numPr>
        <w:spacing w:line="240" w:lineRule="auto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sz w:val="28"/>
          <w:szCs w:val="28"/>
          <w:lang w:eastAsia="en-US"/>
        </w:rPr>
        <w:t>Фото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-сессия для участников собрания</w:t>
      </w:r>
    </w:p>
    <w:p w:rsidR="00FC7903" w:rsidRPr="008A6ADB" w:rsidRDefault="00FC7903" w:rsidP="00FC7903">
      <w:pPr>
        <w:pStyle w:val="a3"/>
        <w:numPr>
          <w:ilvl w:val="0"/>
          <w:numId w:val="1"/>
        </w:numPr>
        <w:spacing w:line="240" w:lineRule="auto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Экскурсия по библиотеке</w:t>
      </w: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854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11.0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0–13.30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Пленарное заседание «Культура Новосибирской области: молодежная составляющая»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(конференц-зал)</w:t>
      </w:r>
    </w:p>
    <w:p w:rsidR="00FC7903" w:rsidRPr="00FC7903" w:rsidRDefault="00FC7903" w:rsidP="00FC790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Торжественное открытие:</w:t>
      </w:r>
    </w:p>
    <w:p w:rsidR="00FC7903" w:rsidRPr="00BD2351" w:rsidRDefault="00FC7903" w:rsidP="00FC7903">
      <w:pPr>
        <w:pStyle w:val="a3"/>
        <w:numPr>
          <w:ilvl w:val="0"/>
          <w:numId w:val="1"/>
        </w:numPr>
        <w:spacing w:before="120" w:after="0" w:line="240" w:lineRule="auto"/>
        <w:ind w:left="1984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351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енное слово</w:t>
      </w:r>
      <w:r w:rsidRPr="00BD2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D235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министра культуры Новосибирской области Решетникова</w:t>
      </w:r>
      <w:proofErr w:type="gramEnd"/>
      <w:r w:rsidRPr="00BD2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И.Н.</w:t>
      </w:r>
    </w:p>
    <w:p w:rsidR="00FC7903" w:rsidRPr="00BD2351" w:rsidRDefault="00FC7903" w:rsidP="00FC7903">
      <w:pPr>
        <w:pStyle w:val="a3"/>
        <w:numPr>
          <w:ilvl w:val="0"/>
          <w:numId w:val="1"/>
        </w:numPr>
        <w:spacing w:line="240" w:lineRule="auto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351">
        <w:rPr>
          <w:rFonts w:ascii="Times New Roman" w:eastAsia="Calibri" w:hAnsi="Times New Roman" w:cs="Times New Roman"/>
          <w:sz w:val="28"/>
          <w:szCs w:val="28"/>
          <w:lang w:eastAsia="en-US"/>
        </w:rPr>
        <w:t>Приветственное слово директора Новосибирской областной юношеской библиотеки Терентьевой Т.Н.</w:t>
      </w:r>
    </w:p>
    <w:p w:rsidR="00FC7903" w:rsidRDefault="00FC7903" w:rsidP="00FC7903">
      <w:pPr>
        <w:pStyle w:val="a3"/>
        <w:numPr>
          <w:ilvl w:val="0"/>
          <w:numId w:val="1"/>
        </w:numPr>
        <w:spacing w:line="240" w:lineRule="auto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D2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ткрытый диалог с заместителем министра культуры Новосибирской области </w:t>
      </w:r>
      <w:proofErr w:type="spellStart"/>
      <w:r w:rsidRPr="00BD2351">
        <w:rPr>
          <w:rFonts w:ascii="Times New Roman" w:eastAsia="Calibri" w:hAnsi="Times New Roman" w:cs="Times New Roman"/>
          <w:sz w:val="28"/>
          <w:szCs w:val="28"/>
          <w:lang w:eastAsia="en-US"/>
        </w:rPr>
        <w:t>Решетников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proofErr w:type="spellEnd"/>
      <w:r w:rsidRPr="00BD23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И.Н.</w:t>
      </w:r>
    </w:p>
    <w:p w:rsidR="00FC7903" w:rsidRPr="00FC7903" w:rsidRDefault="00FC7903" w:rsidP="00FC79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Доклады:</w:t>
      </w:r>
    </w:p>
    <w:p w:rsidR="00FC7903" w:rsidRPr="00FC7903" w:rsidRDefault="00FC7903" w:rsidP="00FC7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903">
        <w:rPr>
          <w:rFonts w:ascii="Times New Roman" w:hAnsi="Times New Roman" w:cs="Times New Roman"/>
          <w:sz w:val="28"/>
          <w:szCs w:val="28"/>
        </w:rPr>
        <w:t>«Первый год работы Совета молодых специалистов при министерстве культуры Новосибирской области: итоги и перспективы» (Костин М.И.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Совета молодых специалистов при министерстве культуры Новосибирской области,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поддержки культурных инициатив молодёжи Новосибирской областной юношеской библиотеки</w:t>
      </w:r>
      <w:proofErr w:type="gramEnd"/>
      <w:r w:rsidRPr="00FC79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0D90" w:rsidRPr="00950D90" w:rsidRDefault="00FC7903" w:rsidP="00950D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903">
        <w:rPr>
          <w:rFonts w:ascii="Times New Roman" w:hAnsi="Times New Roman" w:cs="Times New Roman"/>
          <w:sz w:val="28"/>
          <w:szCs w:val="28"/>
        </w:rPr>
        <w:lastRenderedPageBreak/>
        <w:t>«Проект СМС при МК НСО «Время, вперёд!», посвящённый 100-летию со дня рождения Г.В. Свиридова» (Решетова Н.М.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Совета молодых специалистов при министерстве культуры Новосибирской области</w:t>
      </w:r>
      <w:r w:rsidR="00950D90">
        <w:rPr>
          <w:rFonts w:ascii="Times New Roman" w:hAnsi="Times New Roman" w:cs="Times New Roman"/>
          <w:sz w:val="28"/>
          <w:szCs w:val="28"/>
        </w:rPr>
        <w:t>,</w:t>
      </w:r>
      <w:r w:rsidR="00950D90" w:rsidRPr="00950D90">
        <w:t xml:space="preserve"> </w:t>
      </w:r>
      <w:r w:rsidR="00950D90" w:rsidRPr="00950D90">
        <w:rPr>
          <w:rFonts w:ascii="Times New Roman" w:hAnsi="Times New Roman" w:cs="Times New Roman"/>
          <w:sz w:val="28"/>
          <w:szCs w:val="28"/>
        </w:rPr>
        <w:t xml:space="preserve">начальник научно-методического отдела </w:t>
      </w:r>
      <w:r w:rsidR="00950D90">
        <w:rPr>
          <w:rFonts w:ascii="Times New Roman" w:hAnsi="Times New Roman" w:cs="Times New Roman"/>
          <w:sz w:val="28"/>
          <w:szCs w:val="28"/>
        </w:rPr>
        <w:t>Новосибирского музыкального</w:t>
      </w:r>
      <w:r w:rsidR="00950D90" w:rsidRPr="00950D90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950D90">
        <w:rPr>
          <w:rFonts w:ascii="Times New Roman" w:hAnsi="Times New Roman" w:cs="Times New Roman"/>
          <w:sz w:val="28"/>
          <w:szCs w:val="28"/>
        </w:rPr>
        <w:t>а имени А.</w:t>
      </w:r>
      <w:r w:rsidR="00DA25D0">
        <w:rPr>
          <w:rFonts w:ascii="Times New Roman" w:hAnsi="Times New Roman" w:cs="Times New Roman"/>
          <w:sz w:val="28"/>
          <w:szCs w:val="28"/>
        </w:rPr>
        <w:t xml:space="preserve"> </w:t>
      </w:r>
      <w:r w:rsidR="00950D90">
        <w:rPr>
          <w:rFonts w:ascii="Times New Roman" w:hAnsi="Times New Roman" w:cs="Times New Roman"/>
          <w:sz w:val="28"/>
          <w:szCs w:val="28"/>
        </w:rPr>
        <w:t>Ф.</w:t>
      </w:r>
      <w:r w:rsidR="00DA25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D90">
        <w:rPr>
          <w:rFonts w:ascii="Times New Roman" w:hAnsi="Times New Roman" w:cs="Times New Roman"/>
          <w:sz w:val="28"/>
          <w:szCs w:val="28"/>
        </w:rPr>
        <w:t>Мурова</w:t>
      </w:r>
      <w:proofErr w:type="spellEnd"/>
      <w:r w:rsidR="00950D90">
        <w:rPr>
          <w:rFonts w:ascii="Times New Roman" w:hAnsi="Times New Roman" w:cs="Times New Roman"/>
          <w:sz w:val="28"/>
          <w:szCs w:val="28"/>
        </w:rPr>
        <w:t>).</w:t>
      </w:r>
    </w:p>
    <w:p w:rsidR="00FC7903" w:rsidRPr="00FC7903" w:rsidRDefault="00FC7903" w:rsidP="00FC7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903">
        <w:rPr>
          <w:rFonts w:ascii="Times New Roman" w:hAnsi="Times New Roman" w:cs="Times New Roman"/>
          <w:sz w:val="28"/>
          <w:szCs w:val="28"/>
        </w:rPr>
        <w:t>«Инициативу молодых – в культурно-образовательные проекты региона» (Агарина Е.М.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президиума Совета молодых специалистов при министерстве культуры Новосибирской области</w:t>
      </w:r>
      <w:r w:rsidR="00131B25">
        <w:rPr>
          <w:rFonts w:ascii="Times New Roman" w:hAnsi="Times New Roman" w:cs="Times New Roman"/>
          <w:sz w:val="28"/>
          <w:szCs w:val="28"/>
        </w:rPr>
        <w:t>, президент Новосибирской региональной общественной организации «Гильдия молодых библиотекарей»</w:t>
      </w:r>
      <w:r w:rsidRPr="00FC79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1B25" w:rsidRPr="00131B25" w:rsidRDefault="00FC7903" w:rsidP="00131B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903">
        <w:rPr>
          <w:rFonts w:ascii="Times New Roman" w:hAnsi="Times New Roman" w:cs="Times New Roman"/>
          <w:sz w:val="28"/>
          <w:szCs w:val="28"/>
        </w:rPr>
        <w:t>«Сетевые проекты в сфере культуры» (Панасенко Н.М.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президиума Совета молодых специалистов при министерстве культуры Новосибирской области</w:t>
      </w:r>
      <w:r w:rsidR="00131B25">
        <w:rPr>
          <w:rFonts w:ascii="Times New Roman" w:hAnsi="Times New Roman" w:cs="Times New Roman"/>
          <w:sz w:val="28"/>
          <w:szCs w:val="28"/>
        </w:rPr>
        <w:t>,</w:t>
      </w:r>
      <w:r w:rsidR="00131B25" w:rsidRPr="00131B25">
        <w:rPr>
          <w:rFonts w:ascii="Times New Roman" w:hAnsi="Times New Roman" w:cs="Times New Roman"/>
          <w:sz w:val="28"/>
          <w:szCs w:val="28"/>
        </w:rPr>
        <w:t xml:space="preserve"> </w:t>
      </w:r>
      <w:r w:rsidR="00131B25">
        <w:rPr>
          <w:rFonts w:ascii="Times New Roman" w:hAnsi="Times New Roman" w:cs="Times New Roman"/>
          <w:sz w:val="28"/>
          <w:szCs w:val="28"/>
        </w:rPr>
        <w:t>з</w:t>
      </w:r>
      <w:r w:rsidR="00131B25" w:rsidRPr="00131B25">
        <w:rPr>
          <w:rFonts w:ascii="Times New Roman" w:hAnsi="Times New Roman" w:cs="Times New Roman"/>
          <w:sz w:val="28"/>
          <w:szCs w:val="28"/>
        </w:rPr>
        <w:t>аведующая сектором информационной работы</w:t>
      </w:r>
      <w:r w:rsidR="00131B25">
        <w:rPr>
          <w:rFonts w:ascii="Times New Roman" w:hAnsi="Times New Roman" w:cs="Times New Roman"/>
          <w:sz w:val="28"/>
          <w:szCs w:val="28"/>
        </w:rPr>
        <w:t xml:space="preserve"> </w:t>
      </w:r>
      <w:r w:rsidR="00131B25" w:rsidRPr="00131B25">
        <w:rPr>
          <w:rFonts w:ascii="Times New Roman" w:hAnsi="Times New Roman" w:cs="Times New Roman"/>
          <w:sz w:val="28"/>
          <w:szCs w:val="28"/>
        </w:rPr>
        <w:t>МБУ «ЦБС Карасукског</w:t>
      </w:r>
      <w:r w:rsidR="00131B25">
        <w:rPr>
          <w:rFonts w:ascii="Times New Roman" w:hAnsi="Times New Roman" w:cs="Times New Roman"/>
          <w:sz w:val="28"/>
          <w:szCs w:val="28"/>
        </w:rPr>
        <w:t>о района Новосибирской области»).</w:t>
      </w:r>
    </w:p>
    <w:p w:rsidR="00FC7903" w:rsidRPr="005F142A" w:rsidRDefault="00FC7903" w:rsidP="005F14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903">
        <w:rPr>
          <w:rFonts w:ascii="Times New Roman" w:hAnsi="Times New Roman" w:cs="Times New Roman"/>
          <w:sz w:val="28"/>
          <w:szCs w:val="28"/>
        </w:rPr>
        <w:t>«Мой первый год работы в художественной школе: цели, достижения, перспективы» (Галеева А.Р.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президиума Совета молодых специалистов при министерстве культуры Новосибирской области</w:t>
      </w:r>
      <w:r w:rsidR="005F142A">
        <w:rPr>
          <w:rFonts w:ascii="Times New Roman" w:hAnsi="Times New Roman" w:cs="Times New Roman"/>
          <w:sz w:val="28"/>
          <w:szCs w:val="28"/>
        </w:rPr>
        <w:t xml:space="preserve">, </w:t>
      </w:r>
      <w:r w:rsidR="005F142A" w:rsidRPr="005F142A">
        <w:rPr>
          <w:rFonts w:ascii="Times New Roman" w:hAnsi="Times New Roman" w:cs="Times New Roman"/>
          <w:sz w:val="28"/>
          <w:szCs w:val="28"/>
        </w:rPr>
        <w:t xml:space="preserve">член молодежного отделения </w:t>
      </w:r>
      <w:r w:rsidR="005F142A">
        <w:rPr>
          <w:rFonts w:ascii="Times New Roman" w:hAnsi="Times New Roman" w:cs="Times New Roman"/>
          <w:sz w:val="28"/>
          <w:szCs w:val="28"/>
        </w:rPr>
        <w:t>Всероссийской творческой общественной организации</w:t>
      </w:r>
      <w:r w:rsidR="005F142A" w:rsidRPr="005F142A">
        <w:rPr>
          <w:rFonts w:ascii="Times New Roman" w:hAnsi="Times New Roman" w:cs="Times New Roman"/>
          <w:sz w:val="28"/>
          <w:szCs w:val="28"/>
        </w:rPr>
        <w:t xml:space="preserve"> Союз художников России</w:t>
      </w:r>
      <w:r w:rsidR="005F142A">
        <w:rPr>
          <w:rFonts w:ascii="Times New Roman" w:hAnsi="Times New Roman" w:cs="Times New Roman"/>
          <w:sz w:val="28"/>
          <w:szCs w:val="28"/>
        </w:rPr>
        <w:t>).</w:t>
      </w:r>
    </w:p>
    <w:p w:rsidR="00FC7903" w:rsidRPr="00FC7903" w:rsidRDefault="00FC7903" w:rsidP="00FC79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903">
        <w:rPr>
          <w:rFonts w:ascii="Times New Roman" w:hAnsi="Times New Roman" w:cs="Times New Roman"/>
          <w:sz w:val="28"/>
          <w:szCs w:val="28"/>
        </w:rPr>
        <w:t>«Создание и реализация культурных проектов, направленных на патриотическое воспитание молодёжи, на примере проекта «Огонь!» (</w:t>
      </w:r>
      <w:proofErr w:type="spellStart"/>
      <w:r w:rsidRPr="00FC7903">
        <w:rPr>
          <w:rFonts w:ascii="Times New Roman" w:hAnsi="Times New Roman" w:cs="Times New Roman"/>
          <w:sz w:val="28"/>
          <w:szCs w:val="28"/>
        </w:rPr>
        <w:t>Ильдеркин</w:t>
      </w:r>
      <w:proofErr w:type="spellEnd"/>
      <w:r w:rsidRPr="00FC7903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президиума Совета молодых специалистов при министерстве культуры Новосибирской области</w:t>
      </w:r>
      <w:r w:rsidR="005F142A">
        <w:rPr>
          <w:rFonts w:ascii="Times New Roman" w:hAnsi="Times New Roman" w:cs="Times New Roman"/>
          <w:sz w:val="28"/>
          <w:szCs w:val="28"/>
        </w:rPr>
        <w:t>, председатель</w:t>
      </w:r>
      <w:r w:rsidR="005F142A" w:rsidRPr="005F142A">
        <w:t xml:space="preserve"> </w:t>
      </w:r>
      <w:r w:rsidR="005F142A">
        <w:rPr>
          <w:rFonts w:ascii="Times New Roman" w:hAnsi="Times New Roman" w:cs="Times New Roman"/>
          <w:sz w:val="28"/>
          <w:szCs w:val="28"/>
        </w:rPr>
        <w:t>Новосибирской региональной общественной организации «С</w:t>
      </w:r>
      <w:r w:rsidR="005F142A" w:rsidRPr="005F142A">
        <w:rPr>
          <w:rFonts w:ascii="Times New Roman" w:hAnsi="Times New Roman" w:cs="Times New Roman"/>
          <w:sz w:val="28"/>
          <w:szCs w:val="28"/>
        </w:rPr>
        <w:t>оюз молодых композиторов</w:t>
      </w:r>
      <w:r w:rsidR="005F142A" w:rsidRPr="005F142A">
        <w:t xml:space="preserve"> </w:t>
      </w:r>
      <w:r w:rsidR="005F142A" w:rsidRPr="005F142A">
        <w:rPr>
          <w:rFonts w:ascii="Times New Roman" w:hAnsi="Times New Roman" w:cs="Times New Roman"/>
          <w:sz w:val="28"/>
          <w:szCs w:val="28"/>
        </w:rPr>
        <w:t>Сибири</w:t>
      </w:r>
      <w:r w:rsidR="005F142A">
        <w:rPr>
          <w:rFonts w:ascii="Times New Roman" w:hAnsi="Times New Roman" w:cs="Times New Roman"/>
          <w:sz w:val="28"/>
          <w:szCs w:val="28"/>
        </w:rPr>
        <w:t>»</w:t>
      </w:r>
      <w:r w:rsidRPr="00FC79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C7903" w:rsidRPr="00490FAB" w:rsidRDefault="00FC7903" w:rsidP="00490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7903">
        <w:rPr>
          <w:rFonts w:ascii="Times New Roman" w:hAnsi="Times New Roman" w:cs="Times New Roman"/>
          <w:sz w:val="28"/>
          <w:szCs w:val="28"/>
        </w:rPr>
        <w:t xml:space="preserve"> «Место молодого специалиста в развитии культуры села: задачи, вызо</w:t>
      </w:r>
      <w:r w:rsidR="00DA25D0">
        <w:rPr>
          <w:rFonts w:ascii="Times New Roman" w:hAnsi="Times New Roman" w:cs="Times New Roman"/>
          <w:sz w:val="28"/>
          <w:szCs w:val="28"/>
        </w:rPr>
        <w:t>вы и возможности» (Гридина В.Г.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Совета молодых специалистов при министерстве культуры Новосибирской области</w:t>
      </w:r>
      <w:r w:rsidRPr="00FC7903">
        <w:rPr>
          <w:rFonts w:ascii="Times New Roman" w:hAnsi="Times New Roman" w:cs="Times New Roman"/>
          <w:sz w:val="28"/>
          <w:szCs w:val="28"/>
        </w:rPr>
        <w:t>).</w:t>
      </w:r>
    </w:p>
    <w:p w:rsidR="00FC7903" w:rsidRPr="008A6ADB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13.30–14.30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Обед</w:t>
      </w:r>
      <w:r w:rsidRPr="00BD23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FC7903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1843" w:hanging="1854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1843" w:hanging="1854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14.30</w:t>
      </w:r>
      <w:r w:rsidRPr="00BD23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–17.30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BD235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Тренинг «Проектная деятельность в учреждениях культуры»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ведущий: 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Юрченко Лада Валерьяновна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директор ООО «Институт регионального маркетинга и креативных индустрий»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(конференц-зал)</w:t>
      </w:r>
    </w:p>
    <w:p w:rsidR="00FC7903" w:rsidRPr="008A6ADB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1843" w:hanging="1854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Тренинг «Фандрайзинг в учреждениях культуры»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ведущий: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Малицкая Елена Павловна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президент межрегионального 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общественного фонда «Сибирский центр поддержки общественных инициатив»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(204 аудитория)</w:t>
      </w:r>
    </w:p>
    <w:p w:rsidR="00FC7903" w:rsidRPr="008A6ADB" w:rsidRDefault="00FC7903" w:rsidP="00FC790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C7903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17.30 – 18.00     Кофе-брейк </w:t>
      </w:r>
      <w:r w:rsidRPr="005F4D1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(106 аудитория)</w:t>
      </w:r>
    </w:p>
    <w:p w:rsidR="00FC7903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18.00–20.00</w:t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Экскурсия от Музея города Новосибирска </w:t>
      </w:r>
      <w:r w:rsidRPr="001221B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«По купеческим кварталам»</w:t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(сбор в фойе 1 этажа).</w:t>
      </w:r>
    </w:p>
    <w:p w:rsidR="00FC7903" w:rsidRPr="008A6ADB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21 августа (пятница) </w:t>
      </w: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854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09.00–12.30</w:t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екция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«Механизмы эффективного взаимодействия между учреждениями культуры»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(конференц-зал):</w:t>
      </w:r>
    </w:p>
    <w:p w:rsidR="00FC7903" w:rsidRPr="002C5A18" w:rsidRDefault="00FC7903" w:rsidP="00FC7903">
      <w:pPr>
        <w:pStyle w:val="a3"/>
        <w:numPr>
          <w:ilvl w:val="0"/>
          <w:numId w:val="1"/>
        </w:numPr>
        <w:spacing w:before="120" w:after="0" w:line="240" w:lineRule="auto"/>
        <w:ind w:left="1984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18">
        <w:rPr>
          <w:rFonts w:ascii="Times New Roman" w:eastAsia="Calibri" w:hAnsi="Times New Roman" w:cs="Times New Roman"/>
          <w:sz w:val="28"/>
          <w:szCs w:val="28"/>
          <w:lang w:eastAsia="en-US"/>
        </w:rPr>
        <w:t>Опыт успешных корпоративных проектов в сфере 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льтуры: в НСО, в России, в мире</w:t>
      </w:r>
    </w:p>
    <w:p w:rsidR="00FC7903" w:rsidRPr="002C5A18" w:rsidRDefault="00FC7903" w:rsidP="00FC7903">
      <w:pPr>
        <w:pStyle w:val="a3"/>
        <w:numPr>
          <w:ilvl w:val="0"/>
          <w:numId w:val="1"/>
        </w:numPr>
        <w:spacing w:line="240" w:lineRule="auto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и обсуждение корпоративных проектов, предлагаемых к реализации по линии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СМС при МК НСО</w:t>
      </w: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843" w:hanging="11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C5A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Секци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«Организация эффективной работы молодых специалистов в учреждениях культуры»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(204 аудитория):</w:t>
      </w:r>
    </w:p>
    <w:p w:rsidR="00FC7903" w:rsidRPr="002C5A18" w:rsidRDefault="00FC7903" w:rsidP="00FC7903">
      <w:pPr>
        <w:pStyle w:val="a3"/>
        <w:numPr>
          <w:ilvl w:val="0"/>
          <w:numId w:val="1"/>
        </w:numPr>
        <w:spacing w:before="120" w:after="0" w:line="240" w:lineRule="auto"/>
        <w:ind w:left="1984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успешных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методик в НСО, в России, в мире</w:t>
      </w:r>
    </w:p>
    <w:p w:rsidR="00FC7903" w:rsidRPr="002C5A18" w:rsidRDefault="00FC7903" w:rsidP="00FC7903">
      <w:pPr>
        <w:pStyle w:val="a3"/>
        <w:numPr>
          <w:ilvl w:val="0"/>
          <w:numId w:val="1"/>
        </w:numPr>
        <w:spacing w:line="240" w:lineRule="auto"/>
        <w:ind w:left="1985" w:hanging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Выработка рекомендаций по созданию наилучших условий для эффективной работы молодых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специалистов в сфере культуры</w:t>
      </w:r>
    </w:p>
    <w:p w:rsidR="00FC7903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11" w:hanging="11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12.30–13.00</w:t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Pr="005B6F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Кофе-брейк 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(1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06 аудитория)</w:t>
      </w: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1843" w:hanging="1854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13.00–15.00</w:t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  <w:t>Деловая игра «Как быть успешным в сфере культуры?»</w:t>
      </w:r>
      <w:r w:rsidRPr="008A6A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(конференц-зал)</w:t>
      </w:r>
    </w:p>
    <w:p w:rsidR="00FC7903" w:rsidRPr="008A6ADB" w:rsidRDefault="00FC7903" w:rsidP="00FC7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C7903" w:rsidRPr="008A6ADB" w:rsidRDefault="00FC7903" w:rsidP="00FC7903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hanging="11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15.00–15.30</w:t>
      </w:r>
      <w:r w:rsidRPr="008A6AD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Закрытие собрания</w:t>
      </w:r>
      <w:r w:rsidR="00490FA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90FAB">
        <w:rPr>
          <w:rFonts w:ascii="Times New Roman" w:eastAsia="Calibri" w:hAnsi="Times New Roman" w:cs="Times New Roman"/>
          <w:sz w:val="28"/>
          <w:szCs w:val="28"/>
          <w:lang w:eastAsia="en-US"/>
        </w:rPr>
        <w:t>(конференц-зал)</w:t>
      </w:r>
    </w:p>
    <w:p w:rsidR="00FC7903" w:rsidRPr="002C5A18" w:rsidRDefault="00FC7903" w:rsidP="00FC7903">
      <w:pPr>
        <w:pStyle w:val="a3"/>
        <w:numPr>
          <w:ilvl w:val="0"/>
          <w:numId w:val="1"/>
        </w:numPr>
        <w:spacing w:before="120" w:after="0" w:line="240" w:lineRule="auto"/>
        <w:ind w:left="1984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Подведение итогов</w:t>
      </w:r>
    </w:p>
    <w:p w:rsidR="00FC7903" w:rsidRPr="002C5A18" w:rsidRDefault="00FC7903" w:rsidP="00FC7903">
      <w:pPr>
        <w:pStyle w:val="a3"/>
        <w:numPr>
          <w:ilvl w:val="0"/>
          <w:numId w:val="1"/>
        </w:numPr>
        <w:spacing w:after="0" w:line="240" w:lineRule="auto"/>
        <w:ind w:left="1984" w:hanging="425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5A18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итог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ового документа </w:t>
      </w:r>
    </w:p>
    <w:p w:rsidR="00950D90" w:rsidRDefault="00950D90"/>
    <w:sectPr w:rsidR="00950D90" w:rsidSect="00950D90">
      <w:pgSz w:w="11906" w:h="16838"/>
      <w:pgMar w:top="851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2CD0"/>
    <w:multiLevelType w:val="hybridMultilevel"/>
    <w:tmpl w:val="1C0417E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B340F"/>
    <w:multiLevelType w:val="hybridMultilevel"/>
    <w:tmpl w:val="4BC4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903"/>
    <w:rsid w:val="00131B25"/>
    <w:rsid w:val="00490FAB"/>
    <w:rsid w:val="005F142A"/>
    <w:rsid w:val="007B2B15"/>
    <w:rsid w:val="00950D90"/>
    <w:rsid w:val="00A42F11"/>
    <w:rsid w:val="00DA25D0"/>
    <w:rsid w:val="00FC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Tania</cp:lastModifiedBy>
  <cp:revision>9</cp:revision>
  <dcterms:created xsi:type="dcterms:W3CDTF">2015-08-15T04:57:00Z</dcterms:created>
  <dcterms:modified xsi:type="dcterms:W3CDTF">2015-08-15T04:34:00Z</dcterms:modified>
</cp:coreProperties>
</file>